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6114"/>
      </w:tblGrid>
      <w:tr w:rsidR="0012480C" w:rsidRPr="0012480C" w:rsidTr="005A4CC1">
        <w:trPr>
          <w:trHeight w:val="907"/>
        </w:trPr>
        <w:tc>
          <w:tcPr>
            <w:tcW w:w="4769" w:type="dxa"/>
          </w:tcPr>
          <w:p w:rsidR="005A4CC1" w:rsidRPr="000B0683" w:rsidRDefault="005A4CC1" w:rsidP="005A4CC1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B068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GD&amp;ĐT ĐIỆN BÀN</w:t>
            </w:r>
          </w:p>
          <w:p w:rsidR="00E25CDD" w:rsidRPr="0012480C" w:rsidRDefault="005A4CC1" w:rsidP="005A4CC1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67.65pt,15.25pt" to="156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" strokecolor="black [3213]"/>
              </w:pict>
            </w:r>
            <w:r w:rsidRPr="000B068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TRƯỜNG </w:t>
            </w:r>
            <w:r w:rsidRPr="002A36A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THCS TRẦN CAO VÂN</w:t>
            </w:r>
          </w:p>
        </w:tc>
        <w:tc>
          <w:tcPr>
            <w:tcW w:w="6114" w:type="dxa"/>
          </w:tcPr>
          <w:p w:rsidR="00E25CDD" w:rsidRPr="0012480C" w:rsidRDefault="007C6A4C" w:rsidP="00F2285C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KIỂM TRA GIỮA KÌ </w:t>
            </w:r>
            <w:r w:rsidR="00256318"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>I NĂM HỌC 2023 - 2024</w:t>
            </w:r>
          </w:p>
          <w:p w:rsidR="00E25CDD" w:rsidRPr="0012480C" w:rsidRDefault="00E25CDD" w:rsidP="00F2285C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</w:t>
            </w:r>
            <w:r w:rsidR="00F04FE1"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>TIN HỌC</w:t>
            </w: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- LỚP: </w:t>
            </w:r>
            <w:r w:rsidR="00F04FE1"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  <w:p w:rsidR="00E25CDD" w:rsidRPr="0012480C" w:rsidRDefault="00E25CDD" w:rsidP="00F2285C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 xml:space="preserve">Thời gian: </w:t>
            </w:r>
            <w:r w:rsidR="00F04FE1" w:rsidRPr="0012480C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45</w:t>
            </w:r>
            <w:r w:rsidRPr="0012480C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 xml:space="preserve"> phút </w:t>
            </w:r>
            <w:r w:rsidRPr="0012480C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(Không kể thời gian giao đề)</w:t>
            </w:r>
          </w:p>
        </w:tc>
      </w:tr>
    </w:tbl>
    <w:p w:rsidR="002771C6" w:rsidRPr="0012480C" w:rsidRDefault="00E25CDD" w:rsidP="00E25CDD">
      <w:pPr>
        <w:rPr>
          <w:sz w:val="26"/>
          <w:szCs w:val="26"/>
        </w:rPr>
      </w:pPr>
      <w:r w:rsidRPr="0012480C">
        <w:rPr>
          <w:b/>
          <w:sz w:val="26"/>
          <w:szCs w:val="26"/>
          <w:lang w:val="nb-NO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</w:tblGrid>
      <w:tr w:rsidR="0012480C" w:rsidRPr="0012480C" w:rsidTr="00F2285C">
        <w:tc>
          <w:tcPr>
            <w:tcW w:w="2628" w:type="dxa"/>
          </w:tcPr>
          <w:p w:rsidR="002771C6" w:rsidRPr="0012480C" w:rsidRDefault="002771C6" w:rsidP="00F228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12480C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ĐỀ CHÍNH THỨC</w:t>
            </w:r>
          </w:p>
        </w:tc>
      </w:tr>
    </w:tbl>
    <w:p w:rsidR="005F6AF5" w:rsidRPr="0012480C" w:rsidRDefault="001C3C97" w:rsidP="002771C6">
      <w:pPr>
        <w:jc w:val="both"/>
        <w:rPr>
          <w:i/>
          <w:sz w:val="26"/>
          <w:szCs w:val="26"/>
          <w:lang w:val="nb-NO"/>
        </w:rPr>
      </w:pPr>
      <w:r w:rsidRPr="0012480C">
        <w:rPr>
          <w:i/>
          <w:sz w:val="26"/>
          <w:szCs w:val="26"/>
          <w:lang w:val="nb-NO"/>
        </w:rPr>
        <w:t xml:space="preserve">(Đề gồm có </w:t>
      </w:r>
      <w:r w:rsidR="00F04FE1" w:rsidRPr="0012480C">
        <w:rPr>
          <w:i/>
          <w:sz w:val="26"/>
          <w:szCs w:val="26"/>
          <w:lang w:val="nb-NO"/>
        </w:rPr>
        <w:t>02</w:t>
      </w:r>
      <w:r w:rsidR="002771C6" w:rsidRPr="0012480C">
        <w:rPr>
          <w:i/>
          <w:sz w:val="26"/>
          <w:szCs w:val="26"/>
          <w:lang w:val="nb-NO"/>
        </w:rPr>
        <w:t xml:space="preserve"> trang)</w:t>
      </w:r>
    </w:p>
    <w:p w:rsidR="00E51B70" w:rsidRPr="0012480C" w:rsidRDefault="00E51B70" w:rsidP="002771C6">
      <w:pPr>
        <w:jc w:val="both"/>
        <w:rPr>
          <w:b/>
          <w:sz w:val="26"/>
          <w:szCs w:val="26"/>
          <w:lang w:val="nb-NO"/>
        </w:rPr>
      </w:pPr>
    </w:p>
    <w:p w:rsidR="002771C6" w:rsidRPr="0012480C" w:rsidRDefault="006055D2" w:rsidP="004F7592">
      <w:pPr>
        <w:rPr>
          <w:b/>
          <w:sz w:val="26"/>
          <w:szCs w:val="26"/>
          <w:lang w:val="nb-NO"/>
        </w:rPr>
      </w:pPr>
      <w:r w:rsidRPr="0012480C">
        <w:rPr>
          <w:b/>
          <w:sz w:val="26"/>
          <w:szCs w:val="26"/>
          <w:lang w:val="nb-NO"/>
        </w:rPr>
        <w:t>I/</w:t>
      </w:r>
      <w:r w:rsidR="002771C6" w:rsidRPr="0012480C">
        <w:rPr>
          <w:b/>
          <w:sz w:val="26"/>
          <w:szCs w:val="26"/>
          <w:lang w:val="nb-NO"/>
        </w:rPr>
        <w:t xml:space="preserve"> TRẮC NGHIỆM KHÁCH QUAN: (5,0 điểm)</w:t>
      </w:r>
      <w:r w:rsidR="00F25C59">
        <w:rPr>
          <w:b/>
          <w:sz w:val="26"/>
          <w:szCs w:val="26"/>
          <w:lang w:val="nb-NO"/>
        </w:rPr>
        <w:t xml:space="preserve"> Chọn đúng nhất và điền vào bảng bên dưới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b/>
          <w:bCs/>
          <w:sz w:val="26"/>
          <w:szCs w:val="26"/>
        </w:rPr>
        <w:t>Câu 1.</w:t>
      </w:r>
      <w:r w:rsidRPr="0012480C">
        <w:rPr>
          <w:sz w:val="26"/>
          <w:szCs w:val="26"/>
        </w:rPr>
        <w:t> Năm 1968, Minsk-22 là chiếc máy tính được đưa vào nước ta thuộc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A. Thế hệ thứ nhất.</w:t>
      </w:r>
      <w:r w:rsidRPr="0012480C">
        <w:rPr>
          <w:sz w:val="26"/>
          <w:szCs w:val="26"/>
        </w:rPr>
        <w:tab/>
      </w:r>
      <w:r w:rsidR="00F2285C">
        <w:rPr>
          <w:sz w:val="26"/>
          <w:szCs w:val="26"/>
        </w:rPr>
        <w:tab/>
      </w:r>
      <w:r w:rsidRPr="0012480C">
        <w:rPr>
          <w:sz w:val="26"/>
          <w:szCs w:val="26"/>
        </w:rPr>
        <w:t>B. Thế hệ thứ hai.</w:t>
      </w:r>
      <w:r w:rsidR="004F7592">
        <w:rPr>
          <w:sz w:val="26"/>
          <w:szCs w:val="26"/>
        </w:rPr>
        <w:tab/>
      </w:r>
      <w:r w:rsidR="004F7592">
        <w:rPr>
          <w:sz w:val="26"/>
          <w:szCs w:val="26"/>
        </w:rPr>
        <w:tab/>
      </w:r>
      <w:r w:rsidRPr="0012480C">
        <w:rPr>
          <w:sz w:val="26"/>
          <w:szCs w:val="26"/>
        </w:rPr>
        <w:t>C. Thế hệ thứ ba.</w:t>
      </w:r>
      <w:r w:rsidRPr="0012480C">
        <w:rPr>
          <w:sz w:val="26"/>
          <w:szCs w:val="26"/>
        </w:rPr>
        <w:tab/>
      </w:r>
      <w:r w:rsidRPr="0012480C">
        <w:rPr>
          <w:sz w:val="26"/>
          <w:szCs w:val="26"/>
        </w:rPr>
        <w:tab/>
        <w:t>D. Thế hệ thứ tư.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b/>
          <w:bCs/>
          <w:sz w:val="26"/>
          <w:szCs w:val="26"/>
        </w:rPr>
        <w:t>Câu 2.</w:t>
      </w:r>
      <w:r w:rsidRPr="0012480C">
        <w:rPr>
          <w:sz w:val="26"/>
          <w:szCs w:val="26"/>
        </w:rPr>
        <w:t> Để tìm hiểu về các biện pháp phòng chống dịch bệnh COVID - 19, em có thể tìm thông tin ở đâu để có độ tin cậy nhất?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A. Nguồn tin từ tổ trưởng khu phố.</w:t>
      </w:r>
      <w:r w:rsidRPr="0012480C">
        <w:rPr>
          <w:sz w:val="26"/>
          <w:szCs w:val="26"/>
        </w:rPr>
        <w:tab/>
      </w:r>
      <w:r w:rsidRPr="0012480C">
        <w:rPr>
          <w:sz w:val="26"/>
          <w:szCs w:val="26"/>
        </w:rPr>
        <w:tab/>
        <w:t>B. Nguồn tin từ diễn đàn Người cao tuổi Việt Nam.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C. Nguồn tin từ Bộ Y tế.</w:t>
      </w:r>
      <w:r w:rsidRPr="0012480C">
        <w:rPr>
          <w:sz w:val="26"/>
          <w:szCs w:val="26"/>
        </w:rPr>
        <w:tab/>
      </w:r>
      <w:r w:rsidRPr="0012480C">
        <w:rPr>
          <w:sz w:val="26"/>
          <w:szCs w:val="26"/>
        </w:rPr>
        <w:tab/>
      </w:r>
      <w:r w:rsidRPr="0012480C">
        <w:rPr>
          <w:sz w:val="26"/>
          <w:szCs w:val="26"/>
        </w:rPr>
        <w:tab/>
      </w:r>
      <w:r w:rsidR="004F7592">
        <w:rPr>
          <w:sz w:val="26"/>
          <w:szCs w:val="26"/>
        </w:rPr>
        <w:tab/>
      </w:r>
      <w:r w:rsidRPr="0012480C">
        <w:rPr>
          <w:sz w:val="26"/>
          <w:szCs w:val="26"/>
        </w:rPr>
        <w:t>D. Nguồn tin từ diễn viên nổi tiếng.</w:t>
      </w:r>
    </w:p>
    <w:p w:rsidR="00F04FE1" w:rsidRPr="0012480C" w:rsidRDefault="00F04FE1" w:rsidP="004F7592">
      <w:pPr>
        <w:rPr>
          <w:sz w:val="26"/>
          <w:szCs w:val="26"/>
        </w:rPr>
      </w:pPr>
      <w:r w:rsidRPr="0012480C">
        <w:rPr>
          <w:b/>
          <w:bCs/>
          <w:sz w:val="26"/>
          <w:szCs w:val="26"/>
        </w:rPr>
        <w:t>Câu 3. Trong lịch sử máy tính điện tử, có bao nhiêu thế hệ máy tính?</w:t>
      </w:r>
    </w:p>
    <w:p w:rsidR="00F04FE1" w:rsidRPr="0012480C" w:rsidRDefault="00F04FE1" w:rsidP="004F7592">
      <w:pPr>
        <w:rPr>
          <w:sz w:val="26"/>
          <w:szCs w:val="26"/>
        </w:rPr>
      </w:pPr>
      <w:r w:rsidRPr="0012480C">
        <w:rPr>
          <w:sz w:val="26"/>
          <w:szCs w:val="26"/>
        </w:rPr>
        <w:t>A. 1</w:t>
      </w:r>
      <w:r w:rsidRPr="0012480C">
        <w:rPr>
          <w:sz w:val="26"/>
          <w:szCs w:val="26"/>
        </w:rPr>
        <w:tab/>
      </w:r>
      <w:r w:rsidRPr="0012480C">
        <w:rPr>
          <w:sz w:val="26"/>
          <w:szCs w:val="26"/>
        </w:rPr>
        <w:tab/>
      </w:r>
      <w:r w:rsidRPr="0012480C">
        <w:rPr>
          <w:sz w:val="26"/>
          <w:szCs w:val="26"/>
        </w:rPr>
        <w:tab/>
        <w:t>B. 3</w:t>
      </w:r>
      <w:r w:rsidRPr="0012480C">
        <w:rPr>
          <w:sz w:val="26"/>
          <w:szCs w:val="26"/>
        </w:rPr>
        <w:tab/>
      </w:r>
      <w:r w:rsidRPr="0012480C">
        <w:rPr>
          <w:sz w:val="26"/>
          <w:szCs w:val="26"/>
        </w:rPr>
        <w:tab/>
      </w:r>
      <w:r w:rsidRPr="0012480C">
        <w:rPr>
          <w:sz w:val="26"/>
          <w:szCs w:val="26"/>
        </w:rPr>
        <w:tab/>
        <w:t>C. 5</w:t>
      </w:r>
      <w:r w:rsidRPr="0012480C">
        <w:rPr>
          <w:sz w:val="26"/>
          <w:szCs w:val="26"/>
        </w:rPr>
        <w:tab/>
      </w:r>
      <w:r w:rsidRPr="0012480C">
        <w:rPr>
          <w:sz w:val="26"/>
          <w:szCs w:val="26"/>
        </w:rPr>
        <w:tab/>
      </w:r>
      <w:r w:rsidRPr="0012480C">
        <w:rPr>
          <w:sz w:val="26"/>
          <w:szCs w:val="26"/>
        </w:rPr>
        <w:tab/>
        <w:t>D. 7</w:t>
      </w:r>
    </w:p>
    <w:p w:rsidR="00F04FE1" w:rsidRPr="0012480C" w:rsidRDefault="00F04FE1" w:rsidP="004F7592">
      <w:pPr>
        <w:rPr>
          <w:sz w:val="26"/>
          <w:szCs w:val="26"/>
        </w:rPr>
      </w:pPr>
      <w:r w:rsidRPr="0012480C">
        <w:rPr>
          <w:b/>
          <w:bCs/>
          <w:sz w:val="26"/>
          <w:szCs w:val="26"/>
        </w:rPr>
        <w:t>Câu 4.</w:t>
      </w:r>
      <w:r w:rsidRPr="0012480C">
        <w:rPr>
          <w:sz w:val="26"/>
          <w:szCs w:val="26"/>
        </w:rPr>
        <w:t> Người đưa ra nguyên lí hoạt động của máy tính với khái niệm “chương trình được lưu trữ” đó là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A. Charles Babbage.</w:t>
      </w:r>
      <w:r w:rsidRPr="0012480C">
        <w:rPr>
          <w:sz w:val="26"/>
          <w:szCs w:val="26"/>
        </w:rPr>
        <w:tab/>
      </w:r>
      <w:r w:rsidR="004F7592">
        <w:rPr>
          <w:sz w:val="26"/>
          <w:szCs w:val="26"/>
        </w:rPr>
        <w:tab/>
      </w:r>
      <w:r w:rsidRPr="0012480C">
        <w:rPr>
          <w:sz w:val="26"/>
          <w:szCs w:val="26"/>
        </w:rPr>
        <w:t>B. Von Neumann.</w:t>
      </w:r>
      <w:r w:rsidR="004F7592">
        <w:rPr>
          <w:sz w:val="26"/>
          <w:szCs w:val="26"/>
        </w:rPr>
        <w:tab/>
      </w:r>
      <w:r w:rsidR="004F7592">
        <w:rPr>
          <w:sz w:val="26"/>
          <w:szCs w:val="26"/>
        </w:rPr>
        <w:tab/>
      </w:r>
      <w:r w:rsidRPr="0012480C">
        <w:rPr>
          <w:sz w:val="26"/>
          <w:szCs w:val="26"/>
        </w:rPr>
        <w:t>C. Claude Shannon.</w:t>
      </w:r>
      <w:r w:rsidRPr="0012480C">
        <w:rPr>
          <w:sz w:val="26"/>
          <w:szCs w:val="26"/>
        </w:rPr>
        <w:tab/>
      </w:r>
      <w:r w:rsidRPr="0012480C">
        <w:rPr>
          <w:sz w:val="26"/>
          <w:szCs w:val="26"/>
        </w:rPr>
        <w:tab/>
        <w:t>D. Howard Aiken.</w:t>
      </w:r>
    </w:p>
    <w:p w:rsidR="00F04FE1" w:rsidRPr="0012480C" w:rsidRDefault="00F04FE1" w:rsidP="004F7592">
      <w:pPr>
        <w:shd w:val="clear" w:color="auto" w:fill="FFFFFF"/>
        <w:rPr>
          <w:b/>
          <w:sz w:val="26"/>
          <w:szCs w:val="26"/>
        </w:rPr>
      </w:pPr>
      <w:r w:rsidRPr="0012480C">
        <w:rPr>
          <w:b/>
          <w:bCs/>
          <w:sz w:val="26"/>
          <w:szCs w:val="26"/>
        </w:rPr>
        <w:t>Câu 5.</w:t>
      </w:r>
      <w:r w:rsidRPr="0012480C">
        <w:rPr>
          <w:b/>
          <w:sz w:val="26"/>
          <w:szCs w:val="26"/>
        </w:rPr>
        <w:t> Thông tin kĩ thuật số là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A. nguồn thông tin số khổng lồ, phổ dụng nhất hiện nay.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B. thông tin được thông qua các thiết bị, phương tiện công nghệ kĩ thuật số.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C. thông tin được thu thập, lưu trữ, xử lí, truyền, trao đổi.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D. thông tin được thu thập, lưu trữ, xử lí, truyền, trao đổi thông qua các thiết bị, phương tiện công nghệ kĩ thuật số.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b/>
          <w:bCs/>
          <w:sz w:val="26"/>
          <w:szCs w:val="26"/>
        </w:rPr>
        <w:t>Câu 6.</w:t>
      </w:r>
      <w:r w:rsidRPr="0012480C">
        <w:rPr>
          <w:sz w:val="26"/>
          <w:szCs w:val="26"/>
        </w:rPr>
        <w:t> Thông tin số không đáng tin cậy là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A. thông tin không trung thực, mang tính chất lừa dối.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B. thông tin từ tổ chức hoặc cá nhân uy tín có thẩm quyền.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C. thông tin có chứng cứ xác thực, độ tin cậy cao.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D. thông tin mới cập nhật, có chứng cứ xác thực từ cơ quan hoặc tổ chức có thẩm quyền.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b/>
          <w:bCs/>
          <w:sz w:val="26"/>
          <w:szCs w:val="26"/>
        </w:rPr>
        <w:t>Câu 7. </w:t>
      </w:r>
      <w:r w:rsidRPr="0012480C">
        <w:rPr>
          <w:sz w:val="26"/>
          <w:szCs w:val="26"/>
        </w:rPr>
        <w:t>Đặc điểm nào </w:t>
      </w:r>
      <w:r w:rsidRPr="0012480C">
        <w:rPr>
          <w:b/>
          <w:bCs/>
          <w:sz w:val="26"/>
          <w:szCs w:val="26"/>
        </w:rPr>
        <w:t>không phải</w:t>
      </w:r>
      <w:r w:rsidRPr="0012480C">
        <w:rPr>
          <w:sz w:val="26"/>
          <w:szCs w:val="26"/>
        </w:rPr>
        <w:t> của máy tính thế hệ thứ nhất?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A. Thành phần điện tử chính là đèn điện tử chân không.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B. Kích thước nhỏ, có thể mang theo người.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C. Bộ nhớ chính là trống từ.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D. Thiết bị vào – ra là máu đọc và tạo thẻ đục lỗ.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b/>
          <w:bCs/>
          <w:sz w:val="26"/>
          <w:szCs w:val="26"/>
        </w:rPr>
        <w:t>Câu 8. Để đánh giá độ tin cậy của thông tin tìm được, em cần căn cứ vào: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A. Số lượt chia sẻ, bình luận, thích của bài viết.</w:t>
      </w:r>
      <w:r w:rsidR="00F2285C">
        <w:rPr>
          <w:sz w:val="26"/>
          <w:szCs w:val="26"/>
        </w:rPr>
        <w:tab/>
      </w:r>
      <w:r w:rsidR="00F2285C">
        <w:rPr>
          <w:sz w:val="26"/>
          <w:szCs w:val="26"/>
        </w:rPr>
        <w:tab/>
      </w:r>
      <w:r w:rsidR="00F2285C">
        <w:rPr>
          <w:sz w:val="26"/>
          <w:szCs w:val="26"/>
        </w:rPr>
        <w:tab/>
      </w:r>
      <w:r w:rsidR="00F2285C" w:rsidRPr="0012480C">
        <w:rPr>
          <w:sz w:val="26"/>
          <w:szCs w:val="26"/>
        </w:rPr>
        <w:t>C. Tính thời sự của thông tin.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B. Kinh nghiệm, hiểu biết, suy luận của bản thân.</w:t>
      </w:r>
      <w:r w:rsidR="00F2285C">
        <w:rPr>
          <w:sz w:val="26"/>
          <w:szCs w:val="26"/>
        </w:rPr>
        <w:tab/>
      </w:r>
      <w:r w:rsidR="00F2285C">
        <w:rPr>
          <w:sz w:val="26"/>
          <w:szCs w:val="26"/>
        </w:rPr>
        <w:tab/>
      </w:r>
      <w:r w:rsidR="00F2285C" w:rsidRPr="0012480C">
        <w:rPr>
          <w:sz w:val="26"/>
          <w:szCs w:val="26"/>
        </w:rPr>
        <w:t>D. Dung lượng của bài viết.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b/>
          <w:bCs/>
          <w:sz w:val="26"/>
          <w:szCs w:val="26"/>
        </w:rPr>
        <w:t>Câu 9. </w:t>
      </w:r>
      <w:r w:rsidRPr="0012480C">
        <w:rPr>
          <w:sz w:val="26"/>
          <w:szCs w:val="26"/>
        </w:rPr>
        <w:t>Thông tin số </w:t>
      </w:r>
      <w:r w:rsidRPr="0012480C">
        <w:rPr>
          <w:b/>
          <w:bCs/>
          <w:sz w:val="26"/>
          <w:szCs w:val="26"/>
        </w:rPr>
        <w:t>không </w:t>
      </w:r>
      <w:r w:rsidRPr="0012480C">
        <w:rPr>
          <w:sz w:val="26"/>
          <w:szCs w:val="26"/>
        </w:rPr>
        <w:t>có đặc điểm nào sau đây?</w:t>
      </w:r>
    </w:p>
    <w:p w:rsidR="00F04FE1" w:rsidRPr="0012480C" w:rsidRDefault="00F04FE1" w:rsidP="004F7592">
      <w:pPr>
        <w:shd w:val="clear" w:color="auto" w:fill="FFFFFF"/>
        <w:rPr>
          <w:sz w:val="26"/>
          <w:szCs w:val="26"/>
        </w:rPr>
      </w:pPr>
      <w:r w:rsidRPr="0012480C">
        <w:rPr>
          <w:sz w:val="26"/>
          <w:szCs w:val="26"/>
        </w:rPr>
        <w:t>A. Dễ dàng nhân bản.</w:t>
      </w:r>
      <w:r w:rsidRPr="0012480C">
        <w:rPr>
          <w:sz w:val="26"/>
          <w:szCs w:val="26"/>
        </w:rPr>
        <w:tab/>
        <w:t>B. Dễ lan truyền.</w:t>
      </w:r>
      <w:r w:rsidR="004F7592">
        <w:rPr>
          <w:sz w:val="26"/>
          <w:szCs w:val="26"/>
        </w:rPr>
        <w:tab/>
      </w:r>
      <w:r w:rsidRPr="0012480C">
        <w:rPr>
          <w:sz w:val="26"/>
          <w:szCs w:val="26"/>
        </w:rPr>
        <w:t>C. Dễ bị xóa bỏ hoàn toàn.</w:t>
      </w:r>
      <w:r w:rsidRPr="0012480C">
        <w:rPr>
          <w:sz w:val="26"/>
          <w:szCs w:val="26"/>
        </w:rPr>
        <w:tab/>
        <w:t>D. Truy cập được từ xa.</w:t>
      </w:r>
    </w:p>
    <w:p w:rsidR="00F04FE1" w:rsidRPr="0012480C" w:rsidRDefault="00F04FE1" w:rsidP="004F7592">
      <w:pPr>
        <w:rPr>
          <w:sz w:val="26"/>
          <w:szCs w:val="26"/>
        </w:rPr>
      </w:pPr>
      <w:r w:rsidRPr="0012480C">
        <w:rPr>
          <w:b/>
          <w:sz w:val="26"/>
          <w:szCs w:val="26"/>
        </w:rPr>
        <w:t>Câu 10:</w:t>
      </w:r>
      <w:r w:rsidRPr="0012480C">
        <w:rPr>
          <w:sz w:val="26"/>
          <w:szCs w:val="26"/>
        </w:rPr>
        <w:t xml:space="preserve"> Để tìm kiếm thông tin về lớp vỏ Trái Đất, em sử dụng từ khóa nào sau đây để thu hẹp phạm vi tìm kiếm?</w:t>
      </w:r>
    </w:p>
    <w:p w:rsidR="005F6AF5" w:rsidRPr="004F7592" w:rsidRDefault="00F04FE1" w:rsidP="004F7592">
      <w:pPr>
        <w:rPr>
          <w:sz w:val="26"/>
          <w:szCs w:val="26"/>
        </w:rPr>
      </w:pPr>
      <w:r w:rsidRPr="0012480C">
        <w:rPr>
          <w:sz w:val="26"/>
          <w:szCs w:val="26"/>
        </w:rPr>
        <w:t>A. Trái Đất.</w:t>
      </w:r>
      <w:r w:rsidRPr="0012480C">
        <w:rPr>
          <w:sz w:val="26"/>
          <w:szCs w:val="26"/>
        </w:rPr>
        <w:tab/>
      </w:r>
      <w:r w:rsidR="00F2285C">
        <w:rPr>
          <w:sz w:val="26"/>
          <w:szCs w:val="26"/>
        </w:rPr>
        <w:tab/>
      </w:r>
      <w:r w:rsidRPr="0012480C">
        <w:rPr>
          <w:sz w:val="26"/>
          <w:szCs w:val="26"/>
        </w:rPr>
        <w:t>B. Lớp vỏ Trái Đất.</w:t>
      </w:r>
      <w:r w:rsidR="004F7592">
        <w:rPr>
          <w:sz w:val="26"/>
          <w:szCs w:val="26"/>
        </w:rPr>
        <w:tab/>
      </w:r>
      <w:r w:rsidR="00F2285C">
        <w:rPr>
          <w:sz w:val="26"/>
          <w:szCs w:val="26"/>
        </w:rPr>
        <w:tab/>
      </w:r>
      <w:r w:rsidRPr="0012480C">
        <w:rPr>
          <w:sz w:val="26"/>
          <w:szCs w:val="26"/>
        </w:rPr>
        <w:t>C. “lớp vỏ Trái Đất”.</w:t>
      </w:r>
      <w:r w:rsidRPr="0012480C">
        <w:rPr>
          <w:sz w:val="26"/>
          <w:szCs w:val="26"/>
        </w:rPr>
        <w:tab/>
        <w:t>D. “lớp vỏ” + “Trái Đất”.</w:t>
      </w:r>
    </w:p>
    <w:p w:rsidR="002771C6" w:rsidRPr="0012480C" w:rsidRDefault="002771C6" w:rsidP="002771C6">
      <w:pPr>
        <w:rPr>
          <w:rFonts w:eastAsia="Arial"/>
          <w:b/>
          <w:sz w:val="26"/>
          <w:szCs w:val="26"/>
        </w:rPr>
      </w:pPr>
      <w:r w:rsidRPr="0012480C">
        <w:rPr>
          <w:rFonts w:eastAsia="Arial"/>
          <w:b/>
          <w:sz w:val="26"/>
          <w:szCs w:val="26"/>
        </w:rPr>
        <w:t>II/ TỰ LUẬN:</w:t>
      </w:r>
      <w:r w:rsidR="00480F72" w:rsidRPr="0012480C">
        <w:rPr>
          <w:rFonts w:eastAsia="Arial"/>
          <w:b/>
          <w:sz w:val="26"/>
          <w:szCs w:val="26"/>
        </w:rPr>
        <w:t xml:space="preserve"> (5,0 điểm)</w:t>
      </w:r>
    </w:p>
    <w:p w:rsidR="00F04FE1" w:rsidRPr="0012480C" w:rsidRDefault="00F04FE1" w:rsidP="004F7592">
      <w:pPr>
        <w:jc w:val="both"/>
        <w:rPr>
          <w:sz w:val="26"/>
          <w:szCs w:val="26"/>
        </w:rPr>
      </w:pPr>
      <w:r w:rsidRPr="0012480C">
        <w:rPr>
          <w:b/>
          <w:sz w:val="26"/>
          <w:szCs w:val="26"/>
        </w:rPr>
        <w:t>Câu 1(1 điểm).</w:t>
      </w:r>
      <w:r w:rsidRPr="0012480C">
        <w:rPr>
          <w:sz w:val="26"/>
          <w:szCs w:val="26"/>
        </w:rPr>
        <w:t xml:space="preserve"> Trong tập ảnh cũ. Khoa thấy bức ảnh ruộng bậc thang. Đề chia sẻ ảnh với</w:t>
      </w:r>
      <w:r w:rsidR="004F7592">
        <w:rPr>
          <w:sz w:val="26"/>
          <w:szCs w:val="26"/>
        </w:rPr>
        <w:t xml:space="preserve"> </w:t>
      </w:r>
      <w:r w:rsidRPr="0012480C">
        <w:rPr>
          <w:sz w:val="26"/>
          <w:szCs w:val="26"/>
        </w:rPr>
        <w:t>An mà không cân phải đến nhả bạn, Khoa đã dùng điện thoại thông minh chụp lại bức ảnh và gửi cho An qua thư điện tử. Em hãy cho biết:</w:t>
      </w:r>
    </w:p>
    <w:p w:rsidR="00F04FE1" w:rsidRPr="0012480C" w:rsidRDefault="00F04FE1" w:rsidP="00F04FE1">
      <w:pPr>
        <w:ind w:firstLine="720"/>
        <w:rPr>
          <w:sz w:val="26"/>
          <w:szCs w:val="26"/>
        </w:rPr>
      </w:pPr>
      <w:r w:rsidRPr="0012480C">
        <w:rPr>
          <w:sz w:val="26"/>
          <w:szCs w:val="26"/>
        </w:rPr>
        <w:t>1. An có thể nhận được ảnh bằng cách nào?</w:t>
      </w:r>
    </w:p>
    <w:p w:rsidR="00F04FE1" w:rsidRPr="0012480C" w:rsidRDefault="00F04FE1" w:rsidP="00F04FE1">
      <w:pPr>
        <w:ind w:firstLine="720"/>
        <w:rPr>
          <w:sz w:val="26"/>
          <w:szCs w:val="26"/>
        </w:rPr>
      </w:pPr>
      <w:r w:rsidRPr="0012480C">
        <w:rPr>
          <w:sz w:val="26"/>
          <w:szCs w:val="26"/>
        </w:rPr>
        <w:t>2. Sau khi</w:t>
      </w:r>
      <w:r w:rsidR="004F7592">
        <w:rPr>
          <w:sz w:val="26"/>
          <w:szCs w:val="26"/>
        </w:rPr>
        <w:t xml:space="preserve"> </w:t>
      </w:r>
      <w:r w:rsidRPr="0012480C">
        <w:rPr>
          <w:sz w:val="26"/>
          <w:szCs w:val="26"/>
        </w:rPr>
        <w:t>An nhận được ảnh, Khoa có bị mất bức ảnh góc không?</w:t>
      </w:r>
    </w:p>
    <w:p w:rsidR="00F04FE1" w:rsidRPr="0012480C" w:rsidRDefault="00F04FE1" w:rsidP="00F2285C">
      <w:pPr>
        <w:jc w:val="both"/>
        <w:rPr>
          <w:b/>
          <w:sz w:val="26"/>
          <w:szCs w:val="26"/>
        </w:rPr>
      </w:pPr>
      <w:r w:rsidRPr="0012480C">
        <w:rPr>
          <w:b/>
          <w:sz w:val="26"/>
          <w:szCs w:val="26"/>
        </w:rPr>
        <w:t>Câu 2(1 điểm).</w:t>
      </w:r>
      <w:r w:rsidRPr="0012480C">
        <w:rPr>
          <w:sz w:val="26"/>
          <w:szCs w:val="26"/>
        </w:rPr>
        <w:t xml:space="preserve"> Nêu một vài hành động chưa đúng của em khi sử dụng công nghệ kĩ thuật số mà em đã mắc phải</w:t>
      </w:r>
      <w:r w:rsidR="004F7592">
        <w:rPr>
          <w:sz w:val="26"/>
          <w:szCs w:val="26"/>
        </w:rPr>
        <w:t>?</w:t>
      </w:r>
    </w:p>
    <w:p w:rsidR="00F04FE1" w:rsidRPr="0012480C" w:rsidRDefault="00F04FE1" w:rsidP="00F2285C">
      <w:pPr>
        <w:jc w:val="both"/>
        <w:rPr>
          <w:sz w:val="26"/>
          <w:szCs w:val="26"/>
        </w:rPr>
      </w:pPr>
      <w:r w:rsidRPr="0012480C">
        <w:rPr>
          <w:b/>
          <w:sz w:val="26"/>
          <w:szCs w:val="26"/>
        </w:rPr>
        <w:lastRenderedPageBreak/>
        <w:t>Câu 3(1 điểm).</w:t>
      </w:r>
      <w:r w:rsidRPr="0012480C">
        <w:rPr>
          <w:sz w:val="26"/>
          <w:szCs w:val="26"/>
        </w:rPr>
        <w:t xml:space="preserve"> Em hãy nêu các bước để tìm kiếm “Đấu trường Toán học” với kết quả tìm kiếm được hiển thị ít nhất?</w:t>
      </w:r>
    </w:p>
    <w:p w:rsidR="00F04FE1" w:rsidRPr="00E432AE" w:rsidRDefault="00F04FE1" w:rsidP="00F2285C">
      <w:pPr>
        <w:jc w:val="both"/>
        <w:rPr>
          <w:sz w:val="26"/>
          <w:szCs w:val="26"/>
        </w:rPr>
      </w:pPr>
      <w:r w:rsidRPr="0012480C">
        <w:rPr>
          <w:b/>
          <w:sz w:val="26"/>
          <w:szCs w:val="26"/>
        </w:rPr>
        <w:t>Câu 4(2 điểm).</w:t>
      </w:r>
      <w:r w:rsidRPr="0012480C">
        <w:rPr>
          <w:sz w:val="26"/>
          <w:szCs w:val="26"/>
        </w:rPr>
        <w:t xml:space="preserve"> </w:t>
      </w:r>
      <w:r w:rsidRPr="00E432AE">
        <w:rPr>
          <w:sz w:val="26"/>
          <w:szCs w:val="26"/>
        </w:rPr>
        <w:t>Hãy chỉ ra</w:t>
      </w:r>
      <w:r w:rsidR="004F7592">
        <w:rPr>
          <w:sz w:val="26"/>
          <w:szCs w:val="26"/>
        </w:rPr>
        <w:t xml:space="preserve"> </w:t>
      </w:r>
      <w:r w:rsidRPr="00E432AE">
        <w:rPr>
          <w:sz w:val="26"/>
          <w:szCs w:val="26"/>
        </w:rPr>
        <w:t xml:space="preserve">hành vi vi phạm khi sử dụng công nghệ kĩ thuật số trong tình huống dưới đây và </w:t>
      </w:r>
      <w:r w:rsidR="004F7592">
        <w:rPr>
          <w:sz w:val="26"/>
          <w:szCs w:val="26"/>
        </w:rPr>
        <w:t xml:space="preserve">cách </w:t>
      </w:r>
      <w:r w:rsidRPr="00E432AE">
        <w:rPr>
          <w:sz w:val="26"/>
          <w:szCs w:val="26"/>
        </w:rPr>
        <w:t>xử lí tình huống.</w:t>
      </w:r>
    </w:p>
    <w:p w:rsidR="00F04FE1" w:rsidRPr="00E432AE" w:rsidRDefault="004F7592" w:rsidP="00F2285C">
      <w:pPr>
        <w:jc w:val="both"/>
        <w:rPr>
          <w:sz w:val="26"/>
          <w:szCs w:val="26"/>
        </w:rPr>
      </w:pPr>
      <w:r>
        <w:rPr>
          <w:sz w:val="26"/>
          <w:szCs w:val="26"/>
        </w:rPr>
        <w:t>Khánh</w:t>
      </w:r>
      <w:r w:rsidR="00F04FE1" w:rsidRPr="00E432AE">
        <w:rPr>
          <w:sz w:val="26"/>
          <w:szCs w:val="26"/>
        </w:rPr>
        <w:t xml:space="preserve"> mua vé vào rạp chiếu phim để xem phim. </w:t>
      </w:r>
      <w:r>
        <w:rPr>
          <w:sz w:val="26"/>
          <w:szCs w:val="26"/>
        </w:rPr>
        <w:t>Khánh</w:t>
      </w:r>
      <w:r w:rsidR="00F04FE1" w:rsidRPr="00E432AE">
        <w:rPr>
          <w:sz w:val="26"/>
          <w:szCs w:val="26"/>
        </w:rPr>
        <w:t xml:space="preserve"> dùng điện thoại di động để phát trực tiếp (livestream) bộ phim cho bạn bè và người thân xem cùng. Nếu là bạn đi xem cùng phim với </w:t>
      </w:r>
      <w:r>
        <w:rPr>
          <w:sz w:val="26"/>
          <w:szCs w:val="26"/>
        </w:rPr>
        <w:t>Khánh</w:t>
      </w:r>
      <w:r w:rsidR="00F04FE1" w:rsidRPr="00E432AE">
        <w:rPr>
          <w:sz w:val="26"/>
          <w:szCs w:val="26"/>
        </w:rPr>
        <w:t xml:space="preserve"> hôm đó, em sẽ làm gì?</w:t>
      </w:r>
    </w:p>
    <w:p w:rsidR="00F2285C" w:rsidRPr="006D1268" w:rsidRDefault="006D1268" w:rsidP="00F2285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---HẾT---</w:t>
      </w:r>
    </w:p>
    <w:p w:rsidR="00F2285C" w:rsidRDefault="00F2285C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6D1268" w:rsidRPr="00F2285C" w:rsidRDefault="006D1268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F2285C" w:rsidRPr="00F2285C" w:rsidRDefault="00F2285C" w:rsidP="00F2285C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tbl>
      <w:tblPr>
        <w:tblStyle w:val="TableGrid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6534"/>
      </w:tblGrid>
      <w:tr w:rsidR="005F6AF5" w:rsidRPr="0012480C" w:rsidTr="005A4CC1">
        <w:trPr>
          <w:trHeight w:val="738"/>
        </w:trPr>
        <w:tc>
          <w:tcPr>
            <w:tcW w:w="4630" w:type="dxa"/>
          </w:tcPr>
          <w:p w:rsidR="005A4CC1" w:rsidRPr="000B0683" w:rsidRDefault="005A4CC1" w:rsidP="005A4CC1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B068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PHÒNG GD&amp;ĐT ĐIỆN BÀN</w:t>
            </w:r>
          </w:p>
          <w:p w:rsidR="005F6AF5" w:rsidRPr="0012480C" w:rsidRDefault="005A4CC1" w:rsidP="005A4CC1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_x0000_s1027" style="position:absolute;left:0;text-align:lef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64.65pt,15.25pt" to="153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" strokecolor="black [3213]"/>
              </w:pict>
            </w:r>
            <w:r w:rsidRPr="000B068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TRƯỜNG </w:t>
            </w:r>
            <w:r w:rsidRPr="002A36A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THCS TRẦN CAO VÂN</w:t>
            </w:r>
          </w:p>
        </w:tc>
        <w:tc>
          <w:tcPr>
            <w:tcW w:w="6534" w:type="dxa"/>
          </w:tcPr>
          <w:p w:rsidR="005F6AF5" w:rsidRPr="0012480C" w:rsidRDefault="007C6A4C" w:rsidP="00F2285C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KIỂM TRA GIỮA KÌ </w:t>
            </w:r>
            <w:r w:rsidR="00FD73CD"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 w:rsidR="00256318"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NĂM HỌC 2023 - 2024</w:t>
            </w:r>
          </w:p>
          <w:p w:rsidR="005F6AF5" w:rsidRPr="0012480C" w:rsidRDefault="00456376" w:rsidP="005F6AF5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TIN HỌC</w:t>
            </w: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LỚP: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</w:tbl>
    <w:p w:rsidR="007C6A4C" w:rsidRPr="0012480C" w:rsidRDefault="007C6A4C" w:rsidP="005F6AF5">
      <w:pPr>
        <w:tabs>
          <w:tab w:val="left" w:pos="4500"/>
        </w:tabs>
        <w:jc w:val="center"/>
        <w:rPr>
          <w:b/>
          <w:sz w:val="26"/>
          <w:szCs w:val="26"/>
        </w:rPr>
      </w:pPr>
    </w:p>
    <w:p w:rsidR="00957426" w:rsidRPr="0012480C" w:rsidRDefault="00957426" w:rsidP="005F6AF5">
      <w:pPr>
        <w:tabs>
          <w:tab w:val="left" w:pos="4500"/>
        </w:tabs>
        <w:jc w:val="center"/>
        <w:rPr>
          <w:b/>
          <w:sz w:val="26"/>
          <w:szCs w:val="26"/>
          <w:lang w:val="nb-NO"/>
        </w:rPr>
      </w:pPr>
      <w:r w:rsidRPr="0012480C">
        <w:rPr>
          <w:b/>
          <w:sz w:val="26"/>
          <w:szCs w:val="26"/>
        </w:rPr>
        <w:t>ĐÁP ÁN VÀ HƯỚNG DẪN CHẤM</w:t>
      </w:r>
    </w:p>
    <w:p w:rsidR="00957426" w:rsidRPr="0012480C" w:rsidRDefault="00480F72" w:rsidP="002D1421">
      <w:pPr>
        <w:jc w:val="center"/>
        <w:rPr>
          <w:i/>
          <w:sz w:val="26"/>
          <w:szCs w:val="26"/>
        </w:rPr>
      </w:pPr>
      <w:r w:rsidRPr="0012480C">
        <w:rPr>
          <w:i/>
          <w:sz w:val="26"/>
          <w:szCs w:val="26"/>
        </w:rPr>
        <w:t>(Đáp án và Hướng dẫn chấm gồm</w:t>
      </w:r>
      <w:r w:rsidR="00456376">
        <w:rPr>
          <w:i/>
          <w:sz w:val="26"/>
          <w:szCs w:val="26"/>
        </w:rPr>
        <w:t xml:space="preserve"> 01</w:t>
      </w:r>
      <w:r w:rsidR="00957426" w:rsidRPr="0012480C">
        <w:rPr>
          <w:i/>
          <w:sz w:val="26"/>
          <w:szCs w:val="26"/>
        </w:rPr>
        <w:t xml:space="preserve"> trang)</w:t>
      </w:r>
    </w:p>
    <w:p w:rsidR="00957426" w:rsidRPr="0012480C" w:rsidRDefault="00957426" w:rsidP="00957426">
      <w:pPr>
        <w:jc w:val="center"/>
        <w:rPr>
          <w:sz w:val="26"/>
          <w:szCs w:val="26"/>
        </w:rPr>
      </w:pPr>
      <w:r w:rsidRPr="0012480C">
        <w:rPr>
          <w:sz w:val="26"/>
          <w:szCs w:val="26"/>
        </w:rPr>
        <w:t xml:space="preserve"> </w:t>
      </w:r>
    </w:p>
    <w:p w:rsidR="00957426" w:rsidRPr="0012480C" w:rsidRDefault="00741DBA" w:rsidP="00957426">
      <w:pPr>
        <w:tabs>
          <w:tab w:val="left" w:pos="567"/>
        </w:tabs>
        <w:spacing w:line="288" w:lineRule="auto"/>
        <w:rPr>
          <w:b/>
          <w:sz w:val="26"/>
          <w:szCs w:val="26"/>
        </w:rPr>
      </w:pPr>
      <w:r w:rsidRPr="0012480C">
        <w:rPr>
          <w:b/>
          <w:sz w:val="26"/>
          <w:szCs w:val="26"/>
        </w:rPr>
        <w:t>I/</w:t>
      </w:r>
      <w:r w:rsidR="00957426" w:rsidRPr="0012480C">
        <w:rPr>
          <w:b/>
          <w:sz w:val="26"/>
          <w:szCs w:val="26"/>
        </w:rPr>
        <w:t xml:space="preserve"> TRẮC NGHIỆM KHÁCH QUAN: </w:t>
      </w:r>
      <w:r w:rsidR="005F6AF5" w:rsidRPr="0012480C">
        <w:rPr>
          <w:b/>
          <w:sz w:val="26"/>
          <w:szCs w:val="26"/>
        </w:rPr>
        <w:t xml:space="preserve"> </w:t>
      </w:r>
      <w:r w:rsidR="00957426" w:rsidRPr="0012480C">
        <w:rPr>
          <w:b/>
          <w:sz w:val="26"/>
          <w:szCs w:val="26"/>
        </w:rPr>
        <w:t>(5,0 điểm)</w:t>
      </w:r>
      <w:r w:rsidR="00957426" w:rsidRPr="0012480C">
        <w:rPr>
          <w:i/>
          <w:sz w:val="26"/>
          <w:szCs w:val="26"/>
        </w:rPr>
        <w:t xml:space="preserve">  </w:t>
      </w:r>
    </w:p>
    <w:p w:rsidR="00957426" w:rsidRPr="0012480C" w:rsidRDefault="00677B57" w:rsidP="005F6AF5">
      <w:pPr>
        <w:jc w:val="center"/>
        <w:rPr>
          <w:sz w:val="26"/>
          <w:szCs w:val="26"/>
        </w:rPr>
      </w:pPr>
      <w:r w:rsidRPr="0012480C">
        <w:rPr>
          <w:sz w:val="26"/>
          <w:szCs w:val="26"/>
        </w:rPr>
        <w:t>(</w:t>
      </w:r>
      <w:r w:rsidR="00042447">
        <w:rPr>
          <w:sz w:val="26"/>
          <w:szCs w:val="26"/>
        </w:rPr>
        <w:t>mỗi câu đúng 0,5đ</w:t>
      </w:r>
      <w:r w:rsidR="005F6AF5" w:rsidRPr="0012480C">
        <w:rPr>
          <w:sz w:val="26"/>
          <w:szCs w:val="26"/>
        </w:rPr>
        <w:t>)</w:t>
      </w:r>
    </w:p>
    <w:p w:rsidR="005F6AF5" w:rsidRPr="0012480C" w:rsidRDefault="005F6AF5" w:rsidP="005F6AF5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480C" w:rsidRPr="0012480C" w:rsidTr="005F6AF5">
        <w:tc>
          <w:tcPr>
            <w:tcW w:w="1101" w:type="dxa"/>
          </w:tcPr>
          <w:p w:rsidR="00F04FE1" w:rsidRPr="0012480C" w:rsidRDefault="00F04FE1" w:rsidP="005F6AF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567" w:type="dxa"/>
            <w:vAlign w:val="center"/>
          </w:tcPr>
          <w:p w:rsidR="00F04FE1" w:rsidRPr="0012480C" w:rsidRDefault="00F04FE1" w:rsidP="005F6A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F04FE1" w:rsidRPr="0012480C" w:rsidRDefault="00F04FE1" w:rsidP="005F6A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8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F04FE1" w:rsidRPr="0012480C" w:rsidRDefault="00F04FE1" w:rsidP="005F6A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8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F04FE1" w:rsidRPr="0012480C" w:rsidRDefault="00F04FE1" w:rsidP="005F6A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8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F04FE1" w:rsidRPr="0012480C" w:rsidRDefault="00F04FE1" w:rsidP="005F6A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80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F04FE1" w:rsidRPr="0012480C" w:rsidRDefault="00F04FE1" w:rsidP="005F6A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80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F04FE1" w:rsidRPr="0012480C" w:rsidRDefault="00F04FE1" w:rsidP="005F6A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8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F04FE1" w:rsidRPr="0012480C" w:rsidRDefault="00F04FE1" w:rsidP="005F6A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8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F04FE1" w:rsidRPr="0012480C" w:rsidRDefault="00F04FE1" w:rsidP="005F6A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80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F04FE1" w:rsidRPr="0012480C" w:rsidRDefault="00F04FE1" w:rsidP="005F6A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80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2480C" w:rsidRPr="0012480C" w:rsidTr="005F6AF5">
        <w:tc>
          <w:tcPr>
            <w:tcW w:w="1101" w:type="dxa"/>
          </w:tcPr>
          <w:p w:rsidR="00F04FE1" w:rsidRPr="0012480C" w:rsidRDefault="00F04FE1" w:rsidP="005F6AF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567" w:type="dxa"/>
            <w:vAlign w:val="center"/>
          </w:tcPr>
          <w:p w:rsidR="00F04FE1" w:rsidRPr="0012480C" w:rsidRDefault="00042447" w:rsidP="005F6A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567" w:type="dxa"/>
            <w:vAlign w:val="center"/>
          </w:tcPr>
          <w:p w:rsidR="00F04FE1" w:rsidRPr="0012480C" w:rsidRDefault="00042447" w:rsidP="005F6A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  <w:vAlign w:val="center"/>
          </w:tcPr>
          <w:p w:rsidR="00F04FE1" w:rsidRPr="0012480C" w:rsidRDefault="00042447" w:rsidP="005F6A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  <w:vAlign w:val="center"/>
          </w:tcPr>
          <w:p w:rsidR="00F04FE1" w:rsidRPr="0012480C" w:rsidRDefault="00042447" w:rsidP="005F6A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567" w:type="dxa"/>
            <w:vAlign w:val="center"/>
          </w:tcPr>
          <w:p w:rsidR="00F04FE1" w:rsidRPr="0012480C" w:rsidRDefault="00042447" w:rsidP="005F6A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567" w:type="dxa"/>
            <w:vAlign w:val="center"/>
          </w:tcPr>
          <w:p w:rsidR="00F04FE1" w:rsidRPr="0012480C" w:rsidRDefault="00042447" w:rsidP="005F6A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567" w:type="dxa"/>
            <w:vAlign w:val="center"/>
          </w:tcPr>
          <w:p w:rsidR="00F04FE1" w:rsidRPr="0012480C" w:rsidRDefault="00042447" w:rsidP="005F6A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567" w:type="dxa"/>
            <w:vAlign w:val="center"/>
          </w:tcPr>
          <w:p w:rsidR="00F04FE1" w:rsidRPr="0012480C" w:rsidRDefault="00042447" w:rsidP="005F6A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  <w:vAlign w:val="center"/>
          </w:tcPr>
          <w:p w:rsidR="00F04FE1" w:rsidRPr="0012480C" w:rsidRDefault="00042447" w:rsidP="005F6A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  <w:vAlign w:val="center"/>
          </w:tcPr>
          <w:p w:rsidR="00F04FE1" w:rsidRPr="0012480C" w:rsidRDefault="00042447" w:rsidP="005F6A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</w:tr>
    </w:tbl>
    <w:p w:rsidR="005F6AF5" w:rsidRPr="0012480C" w:rsidRDefault="005F6AF5" w:rsidP="002771C6">
      <w:pPr>
        <w:rPr>
          <w:b/>
          <w:sz w:val="26"/>
          <w:szCs w:val="26"/>
        </w:rPr>
      </w:pPr>
    </w:p>
    <w:p w:rsidR="002771C6" w:rsidRPr="0012480C" w:rsidRDefault="002771C6" w:rsidP="002771C6">
      <w:pPr>
        <w:rPr>
          <w:b/>
          <w:sz w:val="26"/>
          <w:szCs w:val="26"/>
        </w:rPr>
      </w:pPr>
      <w:r w:rsidRPr="0012480C">
        <w:rPr>
          <w:b/>
          <w:sz w:val="26"/>
          <w:szCs w:val="26"/>
        </w:rPr>
        <w:t>II</w:t>
      </w:r>
      <w:r w:rsidR="00741DBA" w:rsidRPr="0012480C">
        <w:rPr>
          <w:b/>
          <w:sz w:val="26"/>
          <w:szCs w:val="26"/>
        </w:rPr>
        <w:t>/</w:t>
      </w:r>
      <w:r w:rsidRPr="0012480C">
        <w:rPr>
          <w:b/>
          <w:sz w:val="26"/>
          <w:szCs w:val="26"/>
        </w:rPr>
        <w:t xml:space="preserve"> TỰ LUẬN:  (5 điểm)</w:t>
      </w:r>
    </w:p>
    <w:p w:rsidR="00F04FE1" w:rsidRPr="0012480C" w:rsidRDefault="00F04FE1" w:rsidP="002771C6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8100"/>
        <w:gridCol w:w="1615"/>
      </w:tblGrid>
      <w:tr w:rsidR="0012480C" w:rsidRPr="0012480C" w:rsidTr="00F2285C">
        <w:tc>
          <w:tcPr>
            <w:tcW w:w="985" w:type="dxa"/>
            <w:shd w:val="clear" w:color="auto" w:fill="auto"/>
          </w:tcPr>
          <w:p w:rsidR="00F04FE1" w:rsidRPr="0012480C" w:rsidRDefault="00F04FE1" w:rsidP="0012480C">
            <w:pPr>
              <w:rPr>
                <w:b/>
                <w:sz w:val="26"/>
                <w:szCs w:val="26"/>
              </w:rPr>
            </w:pPr>
            <w:r w:rsidRPr="0012480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100" w:type="dxa"/>
            <w:shd w:val="clear" w:color="auto" w:fill="auto"/>
          </w:tcPr>
          <w:p w:rsidR="00F04FE1" w:rsidRPr="0012480C" w:rsidRDefault="00F04FE1" w:rsidP="0012480C">
            <w:pPr>
              <w:rPr>
                <w:b/>
                <w:sz w:val="26"/>
                <w:szCs w:val="26"/>
              </w:rPr>
            </w:pPr>
            <w:r w:rsidRPr="0012480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615" w:type="dxa"/>
            <w:shd w:val="clear" w:color="auto" w:fill="auto"/>
          </w:tcPr>
          <w:p w:rsidR="00F04FE1" w:rsidRPr="0012480C" w:rsidRDefault="00F04FE1" w:rsidP="0012480C">
            <w:pPr>
              <w:rPr>
                <w:b/>
                <w:sz w:val="26"/>
                <w:szCs w:val="26"/>
              </w:rPr>
            </w:pPr>
            <w:r w:rsidRPr="0012480C">
              <w:rPr>
                <w:b/>
                <w:sz w:val="26"/>
                <w:szCs w:val="26"/>
              </w:rPr>
              <w:t>Điểm</w:t>
            </w:r>
          </w:p>
        </w:tc>
      </w:tr>
      <w:tr w:rsidR="0012480C" w:rsidRPr="0012480C" w:rsidTr="00F2285C">
        <w:tc>
          <w:tcPr>
            <w:tcW w:w="985" w:type="dxa"/>
            <w:shd w:val="clear" w:color="auto" w:fill="auto"/>
          </w:tcPr>
          <w:p w:rsidR="00F04FE1" w:rsidRPr="0012480C" w:rsidRDefault="00F04FE1" w:rsidP="0012480C">
            <w:pPr>
              <w:rPr>
                <w:b/>
                <w:sz w:val="26"/>
                <w:szCs w:val="26"/>
              </w:rPr>
            </w:pPr>
            <w:r w:rsidRPr="0012480C">
              <w:rPr>
                <w:b/>
                <w:sz w:val="26"/>
                <w:szCs w:val="26"/>
              </w:rPr>
              <w:t>1</w:t>
            </w:r>
          </w:p>
          <w:p w:rsidR="00F04FE1" w:rsidRPr="0012480C" w:rsidRDefault="00F04FE1" w:rsidP="0012480C">
            <w:pPr>
              <w:rPr>
                <w:b/>
                <w:sz w:val="26"/>
                <w:szCs w:val="26"/>
              </w:rPr>
            </w:pPr>
            <w:r w:rsidRPr="0012480C">
              <w:rPr>
                <w:b/>
                <w:sz w:val="26"/>
                <w:szCs w:val="26"/>
              </w:rPr>
              <w:t>(1.0đ)</w:t>
            </w:r>
          </w:p>
        </w:tc>
        <w:tc>
          <w:tcPr>
            <w:tcW w:w="8100" w:type="dxa"/>
            <w:shd w:val="clear" w:color="auto" w:fill="auto"/>
          </w:tcPr>
          <w:p w:rsidR="00F04FE1" w:rsidRPr="0012480C" w:rsidRDefault="00F04FE1" w:rsidP="0012480C">
            <w:pPr>
              <w:rPr>
                <w:sz w:val="26"/>
                <w:szCs w:val="26"/>
              </w:rPr>
            </w:pPr>
            <w:r w:rsidRPr="0012480C">
              <w:rPr>
                <w:sz w:val="26"/>
                <w:szCs w:val="26"/>
              </w:rPr>
              <w:t>1. An có thể nhận được ảnh bằng cách truy cập vào hộp thư điện tử của  mình qua mạng.</w:t>
            </w:r>
          </w:p>
          <w:p w:rsidR="0012480C" w:rsidRPr="0012480C" w:rsidRDefault="0012480C" w:rsidP="0012480C">
            <w:pPr>
              <w:rPr>
                <w:sz w:val="26"/>
                <w:szCs w:val="26"/>
              </w:rPr>
            </w:pPr>
            <w:r w:rsidRPr="0012480C">
              <w:rPr>
                <w:sz w:val="26"/>
                <w:szCs w:val="26"/>
              </w:rPr>
              <w:t xml:space="preserve">2. Sau khi An nhận được ảnh, Khoa không bị mất bức ảnh gốc. </w:t>
            </w:r>
          </w:p>
        </w:tc>
        <w:tc>
          <w:tcPr>
            <w:tcW w:w="1615" w:type="dxa"/>
            <w:shd w:val="clear" w:color="auto" w:fill="auto"/>
          </w:tcPr>
          <w:p w:rsidR="00F04FE1" w:rsidRPr="0012480C" w:rsidRDefault="00F04FE1" w:rsidP="0012480C">
            <w:pPr>
              <w:rPr>
                <w:sz w:val="26"/>
                <w:szCs w:val="26"/>
              </w:rPr>
            </w:pPr>
            <w:r w:rsidRPr="0012480C">
              <w:rPr>
                <w:sz w:val="26"/>
                <w:szCs w:val="26"/>
              </w:rPr>
              <w:t>0,5 đ</w:t>
            </w:r>
          </w:p>
          <w:p w:rsidR="0012480C" w:rsidRPr="0012480C" w:rsidRDefault="0012480C" w:rsidP="0012480C">
            <w:pPr>
              <w:rPr>
                <w:sz w:val="26"/>
                <w:szCs w:val="26"/>
              </w:rPr>
            </w:pPr>
          </w:p>
          <w:p w:rsidR="00F04FE1" w:rsidRPr="0012480C" w:rsidRDefault="00F04FE1" w:rsidP="0012480C">
            <w:pPr>
              <w:rPr>
                <w:sz w:val="26"/>
                <w:szCs w:val="26"/>
              </w:rPr>
            </w:pPr>
            <w:r w:rsidRPr="0012480C">
              <w:rPr>
                <w:sz w:val="26"/>
                <w:szCs w:val="26"/>
              </w:rPr>
              <w:t>0,5 đ</w:t>
            </w:r>
          </w:p>
        </w:tc>
      </w:tr>
      <w:tr w:rsidR="0012480C" w:rsidRPr="0012480C" w:rsidTr="00F2285C">
        <w:tc>
          <w:tcPr>
            <w:tcW w:w="985" w:type="dxa"/>
            <w:shd w:val="clear" w:color="auto" w:fill="auto"/>
          </w:tcPr>
          <w:p w:rsidR="0012480C" w:rsidRPr="0012480C" w:rsidRDefault="0012480C" w:rsidP="0012480C">
            <w:pPr>
              <w:rPr>
                <w:b/>
                <w:sz w:val="26"/>
                <w:szCs w:val="26"/>
              </w:rPr>
            </w:pPr>
            <w:r w:rsidRPr="0012480C">
              <w:rPr>
                <w:b/>
                <w:sz w:val="26"/>
                <w:szCs w:val="26"/>
              </w:rPr>
              <w:t>2</w:t>
            </w:r>
          </w:p>
          <w:p w:rsidR="0012480C" w:rsidRPr="0012480C" w:rsidRDefault="0012480C" w:rsidP="0012480C">
            <w:pPr>
              <w:rPr>
                <w:b/>
                <w:sz w:val="26"/>
                <w:szCs w:val="26"/>
              </w:rPr>
            </w:pPr>
          </w:p>
          <w:p w:rsidR="0012480C" w:rsidRPr="0012480C" w:rsidRDefault="0012480C" w:rsidP="0012480C">
            <w:pPr>
              <w:rPr>
                <w:b/>
                <w:sz w:val="26"/>
                <w:szCs w:val="26"/>
              </w:rPr>
            </w:pPr>
          </w:p>
          <w:p w:rsidR="0012480C" w:rsidRPr="0012480C" w:rsidRDefault="0012480C" w:rsidP="0012480C">
            <w:pPr>
              <w:rPr>
                <w:b/>
                <w:sz w:val="26"/>
                <w:szCs w:val="26"/>
              </w:rPr>
            </w:pPr>
            <w:r w:rsidRPr="0012480C">
              <w:rPr>
                <w:b/>
                <w:sz w:val="26"/>
                <w:szCs w:val="26"/>
              </w:rPr>
              <w:t>(1.0đ)</w:t>
            </w:r>
          </w:p>
        </w:tc>
        <w:tc>
          <w:tcPr>
            <w:tcW w:w="8100" w:type="dxa"/>
            <w:shd w:val="clear" w:color="auto" w:fill="auto"/>
          </w:tcPr>
          <w:p w:rsidR="0012480C" w:rsidRPr="0012480C" w:rsidRDefault="0012480C" w:rsidP="0012480C">
            <w:pPr>
              <w:rPr>
                <w:sz w:val="26"/>
                <w:szCs w:val="26"/>
                <w:shd w:val="clear" w:color="auto" w:fill="FFFFFF"/>
              </w:rPr>
            </w:pPr>
            <w:r w:rsidRPr="0012480C">
              <w:rPr>
                <w:sz w:val="26"/>
                <w:szCs w:val="26"/>
                <w:shd w:val="clear" w:color="auto" w:fill="FFFFFF"/>
              </w:rPr>
              <w:t xml:space="preserve">Một vài hành động chưa đúng của em khi sử dụng công nghệ kĩ thuật số em đã mắc phải là: </w:t>
            </w:r>
          </w:p>
          <w:p w:rsidR="0012480C" w:rsidRPr="0012480C" w:rsidRDefault="0012480C" w:rsidP="0012480C">
            <w:pPr>
              <w:rPr>
                <w:sz w:val="26"/>
                <w:szCs w:val="26"/>
                <w:shd w:val="clear" w:color="auto" w:fill="FFFFFF"/>
              </w:rPr>
            </w:pPr>
            <w:r w:rsidRPr="0012480C">
              <w:rPr>
                <w:sz w:val="26"/>
                <w:szCs w:val="26"/>
                <w:shd w:val="clear" w:color="auto" w:fill="FFFFFF"/>
              </w:rPr>
              <w:t xml:space="preserve">- Quay phim, chụp hình trong rạp chiếu phim. </w:t>
            </w:r>
          </w:p>
          <w:p w:rsidR="0012480C" w:rsidRPr="0012480C" w:rsidRDefault="0012480C" w:rsidP="0012480C">
            <w:pPr>
              <w:rPr>
                <w:sz w:val="26"/>
                <w:szCs w:val="26"/>
                <w:shd w:val="clear" w:color="auto" w:fill="FFFFFF"/>
              </w:rPr>
            </w:pPr>
            <w:r w:rsidRPr="0012480C">
              <w:rPr>
                <w:sz w:val="26"/>
                <w:szCs w:val="26"/>
                <w:shd w:val="clear" w:color="auto" w:fill="FFFFFF"/>
              </w:rPr>
              <w:t xml:space="preserve">- Tải về máy tính cá nhận các tệp bài hát, video có bản quyền để sử dụng mà chưa được phép. </w:t>
            </w:r>
          </w:p>
          <w:p w:rsidR="0012480C" w:rsidRPr="0012480C" w:rsidRDefault="0012480C" w:rsidP="0012480C">
            <w:pPr>
              <w:rPr>
                <w:b/>
                <w:sz w:val="26"/>
                <w:szCs w:val="26"/>
              </w:rPr>
            </w:pPr>
            <w:r w:rsidRPr="0012480C">
              <w:rPr>
                <w:sz w:val="26"/>
                <w:szCs w:val="26"/>
                <w:shd w:val="clear" w:color="auto" w:fill="FFFFFF"/>
              </w:rPr>
              <w:t>- Sao chép thông tin từ trang web và coi như đó là của mình…..</w:t>
            </w:r>
          </w:p>
        </w:tc>
        <w:tc>
          <w:tcPr>
            <w:tcW w:w="1615" w:type="dxa"/>
            <w:shd w:val="clear" w:color="auto" w:fill="auto"/>
          </w:tcPr>
          <w:p w:rsidR="0012480C" w:rsidRPr="0012480C" w:rsidRDefault="0012480C" w:rsidP="0012480C">
            <w:pPr>
              <w:rPr>
                <w:sz w:val="26"/>
                <w:szCs w:val="26"/>
              </w:rPr>
            </w:pPr>
          </w:p>
          <w:p w:rsidR="0012480C" w:rsidRPr="0012480C" w:rsidRDefault="0012480C" w:rsidP="0012480C">
            <w:pPr>
              <w:rPr>
                <w:sz w:val="26"/>
                <w:szCs w:val="26"/>
              </w:rPr>
            </w:pPr>
            <w:r w:rsidRPr="0012480C">
              <w:rPr>
                <w:sz w:val="26"/>
                <w:szCs w:val="26"/>
              </w:rPr>
              <w:t>Ít nhất 02 ý, mỗi ý đúng 0.5đ</w:t>
            </w:r>
          </w:p>
        </w:tc>
      </w:tr>
      <w:tr w:rsidR="0012480C" w:rsidRPr="0012480C" w:rsidTr="00F2285C">
        <w:tc>
          <w:tcPr>
            <w:tcW w:w="985" w:type="dxa"/>
            <w:shd w:val="clear" w:color="auto" w:fill="auto"/>
          </w:tcPr>
          <w:p w:rsidR="0012480C" w:rsidRPr="0012480C" w:rsidRDefault="0012480C" w:rsidP="0012480C">
            <w:pPr>
              <w:rPr>
                <w:b/>
                <w:sz w:val="26"/>
                <w:szCs w:val="26"/>
              </w:rPr>
            </w:pPr>
            <w:r w:rsidRPr="0012480C">
              <w:rPr>
                <w:b/>
                <w:sz w:val="26"/>
                <w:szCs w:val="26"/>
              </w:rPr>
              <w:t>3</w:t>
            </w:r>
          </w:p>
          <w:p w:rsidR="0012480C" w:rsidRPr="0012480C" w:rsidRDefault="0012480C" w:rsidP="0012480C">
            <w:pPr>
              <w:rPr>
                <w:b/>
                <w:sz w:val="26"/>
                <w:szCs w:val="26"/>
              </w:rPr>
            </w:pPr>
          </w:p>
          <w:p w:rsidR="0012480C" w:rsidRPr="0012480C" w:rsidRDefault="0012480C" w:rsidP="0012480C">
            <w:pPr>
              <w:rPr>
                <w:b/>
                <w:sz w:val="26"/>
                <w:szCs w:val="26"/>
              </w:rPr>
            </w:pPr>
          </w:p>
          <w:p w:rsidR="0012480C" w:rsidRPr="0012480C" w:rsidRDefault="0012480C" w:rsidP="0012480C">
            <w:pPr>
              <w:rPr>
                <w:b/>
                <w:sz w:val="26"/>
                <w:szCs w:val="26"/>
              </w:rPr>
            </w:pPr>
            <w:r w:rsidRPr="0012480C">
              <w:rPr>
                <w:b/>
                <w:sz w:val="26"/>
                <w:szCs w:val="26"/>
              </w:rPr>
              <w:t>(1.0đ)</w:t>
            </w:r>
          </w:p>
        </w:tc>
        <w:tc>
          <w:tcPr>
            <w:tcW w:w="8100" w:type="dxa"/>
            <w:shd w:val="clear" w:color="auto" w:fill="auto"/>
          </w:tcPr>
          <w:p w:rsidR="0012480C" w:rsidRPr="00E432AE" w:rsidRDefault="0012480C" w:rsidP="0012480C">
            <w:pPr>
              <w:rPr>
                <w:sz w:val="26"/>
                <w:szCs w:val="26"/>
              </w:rPr>
            </w:pPr>
            <w:r w:rsidRPr="00E432AE">
              <w:rPr>
                <w:sz w:val="26"/>
                <w:szCs w:val="26"/>
              </w:rPr>
              <w:t>Để tìm kiếm “Đấu trường Toán học” với kết quả tìm kiếm được hiển thị ít nhất ta thực hiện qua 2 bước sau:</w:t>
            </w:r>
          </w:p>
          <w:p w:rsidR="0012480C" w:rsidRPr="00E432AE" w:rsidRDefault="0012480C" w:rsidP="0012480C">
            <w:pPr>
              <w:rPr>
                <w:sz w:val="26"/>
                <w:szCs w:val="26"/>
              </w:rPr>
            </w:pPr>
            <w:r w:rsidRPr="00E432AE">
              <w:rPr>
                <w:sz w:val="26"/>
                <w:szCs w:val="26"/>
              </w:rPr>
              <w:t>B1. Truy cập vào trang chủ của máy chủ tìm kiếm (Chẳng hạn: google.com.vn);</w:t>
            </w:r>
          </w:p>
          <w:p w:rsidR="0012480C" w:rsidRPr="0012480C" w:rsidRDefault="0012480C" w:rsidP="0012480C">
            <w:pPr>
              <w:rPr>
                <w:sz w:val="26"/>
                <w:szCs w:val="26"/>
              </w:rPr>
            </w:pPr>
            <w:r w:rsidRPr="00E432AE">
              <w:rPr>
                <w:sz w:val="26"/>
                <w:szCs w:val="26"/>
              </w:rPr>
              <w:t>B2. Trên khung tìm kiếm, gõ: “Đấu trường Toán học” và bấm Enter để tìm kiếm.</w:t>
            </w:r>
          </w:p>
        </w:tc>
        <w:tc>
          <w:tcPr>
            <w:tcW w:w="1615" w:type="dxa"/>
            <w:shd w:val="clear" w:color="auto" w:fill="auto"/>
          </w:tcPr>
          <w:p w:rsidR="0012480C" w:rsidRPr="0012480C" w:rsidRDefault="0012480C" w:rsidP="0012480C">
            <w:pPr>
              <w:rPr>
                <w:sz w:val="26"/>
                <w:szCs w:val="26"/>
              </w:rPr>
            </w:pPr>
          </w:p>
          <w:p w:rsidR="0012480C" w:rsidRPr="0012480C" w:rsidRDefault="0012480C" w:rsidP="0012480C">
            <w:pPr>
              <w:rPr>
                <w:sz w:val="26"/>
                <w:szCs w:val="26"/>
              </w:rPr>
            </w:pPr>
          </w:p>
          <w:p w:rsidR="0012480C" w:rsidRPr="0012480C" w:rsidRDefault="0012480C" w:rsidP="0012480C">
            <w:pPr>
              <w:rPr>
                <w:sz w:val="26"/>
                <w:szCs w:val="26"/>
              </w:rPr>
            </w:pPr>
            <w:r w:rsidRPr="0012480C">
              <w:rPr>
                <w:sz w:val="26"/>
                <w:szCs w:val="26"/>
              </w:rPr>
              <w:t>0,5 đ</w:t>
            </w:r>
          </w:p>
          <w:p w:rsidR="0012480C" w:rsidRPr="0012480C" w:rsidRDefault="0012480C" w:rsidP="0012480C">
            <w:pPr>
              <w:rPr>
                <w:sz w:val="26"/>
                <w:szCs w:val="26"/>
              </w:rPr>
            </w:pPr>
            <w:r w:rsidRPr="0012480C">
              <w:rPr>
                <w:sz w:val="26"/>
                <w:szCs w:val="26"/>
              </w:rPr>
              <w:t>0,5 đ</w:t>
            </w:r>
          </w:p>
          <w:p w:rsidR="0012480C" w:rsidRPr="0012480C" w:rsidRDefault="0012480C" w:rsidP="0012480C">
            <w:pPr>
              <w:rPr>
                <w:sz w:val="26"/>
                <w:szCs w:val="26"/>
              </w:rPr>
            </w:pPr>
          </w:p>
        </w:tc>
      </w:tr>
      <w:tr w:rsidR="0012480C" w:rsidRPr="0012480C" w:rsidTr="00F2285C">
        <w:tc>
          <w:tcPr>
            <w:tcW w:w="985" w:type="dxa"/>
            <w:shd w:val="clear" w:color="auto" w:fill="auto"/>
          </w:tcPr>
          <w:p w:rsidR="0012480C" w:rsidRPr="0012480C" w:rsidRDefault="0012480C" w:rsidP="0012480C">
            <w:pPr>
              <w:rPr>
                <w:b/>
                <w:sz w:val="26"/>
                <w:szCs w:val="26"/>
              </w:rPr>
            </w:pPr>
            <w:r w:rsidRPr="0012480C">
              <w:rPr>
                <w:b/>
                <w:sz w:val="26"/>
                <w:szCs w:val="26"/>
              </w:rPr>
              <w:t>3</w:t>
            </w:r>
          </w:p>
          <w:p w:rsidR="0012480C" w:rsidRPr="0012480C" w:rsidRDefault="0012480C" w:rsidP="0012480C">
            <w:pPr>
              <w:rPr>
                <w:b/>
                <w:sz w:val="26"/>
                <w:szCs w:val="26"/>
              </w:rPr>
            </w:pPr>
          </w:p>
          <w:p w:rsidR="0012480C" w:rsidRPr="0012480C" w:rsidRDefault="0012480C" w:rsidP="0012480C">
            <w:pPr>
              <w:rPr>
                <w:b/>
                <w:sz w:val="26"/>
                <w:szCs w:val="26"/>
              </w:rPr>
            </w:pPr>
          </w:p>
          <w:p w:rsidR="0012480C" w:rsidRPr="0012480C" w:rsidRDefault="0012480C" w:rsidP="0012480C">
            <w:pPr>
              <w:rPr>
                <w:b/>
                <w:sz w:val="26"/>
                <w:szCs w:val="26"/>
              </w:rPr>
            </w:pPr>
            <w:r w:rsidRPr="0012480C">
              <w:rPr>
                <w:b/>
                <w:sz w:val="26"/>
                <w:szCs w:val="26"/>
              </w:rPr>
              <w:t>(2.0đ)</w:t>
            </w:r>
          </w:p>
        </w:tc>
        <w:tc>
          <w:tcPr>
            <w:tcW w:w="8100" w:type="dxa"/>
            <w:shd w:val="clear" w:color="auto" w:fill="auto"/>
          </w:tcPr>
          <w:p w:rsidR="0012480C" w:rsidRPr="00D2617A" w:rsidRDefault="00D2617A" w:rsidP="0012480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12480C" w:rsidRPr="00E432AE">
              <w:rPr>
                <w:b/>
                <w:sz w:val="26"/>
                <w:szCs w:val="26"/>
              </w:rPr>
              <w:t>Hành động vi phạm là:</w:t>
            </w:r>
            <w:r w:rsidR="0012480C">
              <w:rPr>
                <w:sz w:val="26"/>
                <w:szCs w:val="26"/>
              </w:rPr>
              <w:t xml:space="preserve">- </w:t>
            </w:r>
            <w:r w:rsidR="0012480C" w:rsidRPr="00E432AE">
              <w:rPr>
                <w:sz w:val="26"/>
                <w:szCs w:val="26"/>
              </w:rPr>
              <w:t xml:space="preserve">Hành vi quay phim trong rạp chiếu phim là hành vi vi phạm bản quyền. </w:t>
            </w:r>
          </w:p>
          <w:p w:rsidR="0012480C" w:rsidRPr="0012480C" w:rsidRDefault="0012480C" w:rsidP="0012480C">
            <w:pPr>
              <w:rPr>
                <w:sz w:val="26"/>
                <w:szCs w:val="26"/>
              </w:rPr>
            </w:pPr>
            <w:r w:rsidRPr="00D2617A">
              <w:rPr>
                <w:b/>
                <w:sz w:val="26"/>
                <w:szCs w:val="26"/>
              </w:rPr>
              <w:t>- Xử lí:</w:t>
            </w:r>
            <w:r w:rsidRPr="00E432AE">
              <w:rPr>
                <w:sz w:val="26"/>
                <w:szCs w:val="26"/>
              </w:rPr>
              <w:t xml:space="preserve"> Nhắc nhở, yêu cầu </w:t>
            </w:r>
            <w:r w:rsidR="004F7592">
              <w:rPr>
                <w:sz w:val="26"/>
                <w:szCs w:val="26"/>
              </w:rPr>
              <w:t>Khánh</w:t>
            </w:r>
            <w:r w:rsidRPr="00E432AE">
              <w:rPr>
                <w:sz w:val="26"/>
                <w:szCs w:val="26"/>
              </w:rPr>
              <w:t xml:space="preserve"> dừng việc livestream lại vì bạn đã vi phạm quy định của rạp chiếu, nếu bị phát hiện sẽ bị xử phạt. </w:t>
            </w:r>
          </w:p>
        </w:tc>
        <w:tc>
          <w:tcPr>
            <w:tcW w:w="1615" w:type="dxa"/>
            <w:shd w:val="clear" w:color="auto" w:fill="auto"/>
          </w:tcPr>
          <w:p w:rsidR="0012480C" w:rsidRPr="0012480C" w:rsidRDefault="004F7592" w:rsidP="001248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2617A">
              <w:rPr>
                <w:sz w:val="26"/>
                <w:szCs w:val="26"/>
              </w:rPr>
              <w:t>.0</w:t>
            </w:r>
            <w:r w:rsidR="0012480C" w:rsidRPr="0012480C">
              <w:rPr>
                <w:sz w:val="26"/>
                <w:szCs w:val="26"/>
              </w:rPr>
              <w:t xml:space="preserve"> đ</w:t>
            </w:r>
          </w:p>
          <w:p w:rsidR="00D2617A" w:rsidRDefault="00D2617A" w:rsidP="0012480C">
            <w:pPr>
              <w:rPr>
                <w:sz w:val="26"/>
                <w:szCs w:val="26"/>
              </w:rPr>
            </w:pPr>
          </w:p>
          <w:p w:rsidR="0012480C" w:rsidRPr="0012480C" w:rsidRDefault="004F7592" w:rsidP="001248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2617A">
              <w:rPr>
                <w:sz w:val="26"/>
                <w:szCs w:val="26"/>
              </w:rPr>
              <w:t>.0</w:t>
            </w:r>
            <w:r w:rsidR="0012480C" w:rsidRPr="0012480C">
              <w:rPr>
                <w:sz w:val="26"/>
                <w:szCs w:val="26"/>
              </w:rPr>
              <w:t xml:space="preserve"> đ</w:t>
            </w:r>
          </w:p>
          <w:p w:rsidR="0012480C" w:rsidRPr="0012480C" w:rsidRDefault="0012480C" w:rsidP="004F7592">
            <w:pPr>
              <w:rPr>
                <w:sz w:val="26"/>
                <w:szCs w:val="26"/>
              </w:rPr>
            </w:pPr>
          </w:p>
        </w:tc>
      </w:tr>
    </w:tbl>
    <w:p w:rsidR="002771C6" w:rsidRPr="0012480C" w:rsidRDefault="002771C6" w:rsidP="002771C6">
      <w:pPr>
        <w:rPr>
          <w:sz w:val="26"/>
          <w:szCs w:val="26"/>
        </w:rPr>
      </w:pPr>
    </w:p>
    <w:p w:rsidR="00097BAE" w:rsidRPr="0012480C" w:rsidRDefault="00097BAE" w:rsidP="00677B57">
      <w:pPr>
        <w:tabs>
          <w:tab w:val="left" w:pos="3690"/>
        </w:tabs>
        <w:jc w:val="center"/>
        <w:rPr>
          <w:sz w:val="26"/>
          <w:szCs w:val="26"/>
        </w:rPr>
      </w:pPr>
      <w:r w:rsidRPr="0012480C">
        <w:rPr>
          <w:i/>
          <w:sz w:val="26"/>
          <w:szCs w:val="26"/>
        </w:rPr>
        <w:t>(Lưu ý: Mọi cách làm khác nếu đúng thì giáo viên vẫn ghi điểm tối đa theo thang điểm)</w:t>
      </w:r>
    </w:p>
    <w:p w:rsidR="00957426" w:rsidRPr="0012480C" w:rsidRDefault="00957426" w:rsidP="00677B57">
      <w:pPr>
        <w:tabs>
          <w:tab w:val="left" w:pos="3375"/>
        </w:tabs>
        <w:jc w:val="center"/>
        <w:rPr>
          <w:b/>
          <w:sz w:val="26"/>
          <w:szCs w:val="26"/>
        </w:rPr>
      </w:pPr>
      <w:r w:rsidRPr="0012480C">
        <w:rPr>
          <w:b/>
          <w:sz w:val="26"/>
          <w:szCs w:val="26"/>
        </w:rPr>
        <w:t xml:space="preserve">Tổng cộng: 10 </w:t>
      </w:r>
      <w:r w:rsidR="00677B57" w:rsidRPr="0012480C">
        <w:rPr>
          <w:b/>
          <w:sz w:val="26"/>
          <w:szCs w:val="26"/>
        </w:rPr>
        <w:t>điểm</w:t>
      </w:r>
    </w:p>
    <w:p w:rsidR="00957426" w:rsidRPr="0012480C" w:rsidRDefault="002771C6" w:rsidP="002771C6">
      <w:pPr>
        <w:tabs>
          <w:tab w:val="left" w:pos="3375"/>
        </w:tabs>
        <w:rPr>
          <w:b/>
          <w:sz w:val="26"/>
          <w:szCs w:val="26"/>
        </w:rPr>
      </w:pPr>
      <w:r w:rsidRPr="0012480C">
        <w:rPr>
          <w:sz w:val="26"/>
          <w:szCs w:val="26"/>
        </w:rPr>
        <w:tab/>
      </w:r>
      <w:r w:rsidRPr="0012480C">
        <w:rPr>
          <w:b/>
          <w:sz w:val="26"/>
          <w:szCs w:val="26"/>
        </w:rPr>
        <w:t xml:space="preserve">  </w:t>
      </w:r>
    </w:p>
    <w:p w:rsidR="00E25CDD" w:rsidRPr="0012480C" w:rsidRDefault="00E25CDD" w:rsidP="00F2285C">
      <w:pPr>
        <w:tabs>
          <w:tab w:val="left" w:pos="1440"/>
          <w:tab w:val="center" w:pos="7605"/>
        </w:tabs>
        <w:rPr>
          <w:bCs/>
          <w:sz w:val="26"/>
          <w:szCs w:val="26"/>
        </w:rPr>
        <w:sectPr w:rsidR="00E25CDD" w:rsidRPr="0012480C" w:rsidSect="00F2285C">
          <w:pgSz w:w="12240" w:h="15840"/>
          <w:pgMar w:top="397" w:right="567" w:bottom="340" w:left="851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646"/>
      </w:tblGrid>
      <w:tr w:rsidR="00E25CDD" w:rsidRPr="0012480C" w:rsidTr="00F2285C">
        <w:trPr>
          <w:trHeight w:val="982"/>
        </w:trPr>
        <w:tc>
          <w:tcPr>
            <w:tcW w:w="5070" w:type="dxa"/>
          </w:tcPr>
          <w:p w:rsidR="005A4CC1" w:rsidRPr="000B0683" w:rsidRDefault="007C6A4C" w:rsidP="005A4CC1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  </w:t>
            </w:r>
            <w:r w:rsidR="005A4CC1" w:rsidRPr="000B068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GD&amp;ĐT ĐIỆN BÀN</w:t>
            </w:r>
          </w:p>
          <w:p w:rsidR="00E25CDD" w:rsidRPr="0012480C" w:rsidRDefault="005A4CC1" w:rsidP="005A4CC1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_x0000_s1028" style="position:absolute;left:0;text-align:lef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75.9pt,15.25pt" to="165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" strokecolor="black [3213]"/>
              </w:pict>
            </w:r>
            <w:r w:rsidRPr="000B068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TRƯỜNG </w:t>
            </w:r>
            <w:r w:rsidRPr="002A36A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THCS TRẦN CAO VÂN</w:t>
            </w:r>
          </w:p>
        </w:tc>
        <w:tc>
          <w:tcPr>
            <w:tcW w:w="8646" w:type="dxa"/>
          </w:tcPr>
          <w:p w:rsidR="00E25CDD" w:rsidRPr="0012480C" w:rsidRDefault="007C6A4C" w:rsidP="00F2285C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>MA TRẬN ĐỀ KIỂM TRA GIỮA KÌ I</w:t>
            </w:r>
          </w:p>
          <w:p w:rsidR="00E25CDD" w:rsidRPr="0012480C" w:rsidRDefault="007C6A4C" w:rsidP="00F2285C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>NĂM HỌC: 2023 - 2024</w:t>
            </w:r>
          </w:p>
          <w:p w:rsidR="00E25CDD" w:rsidRPr="0012480C" w:rsidRDefault="00E25CDD" w:rsidP="00F2285C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</w:t>
            </w:r>
            <w:r w:rsidR="00456376">
              <w:rPr>
                <w:rFonts w:ascii="Times New Roman" w:hAnsi="Times New Roman"/>
                <w:b/>
                <w:bCs/>
                <w:sz w:val="26"/>
                <w:szCs w:val="26"/>
              </w:rPr>
              <w:t>TIN HỌC</w:t>
            </w: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LỚP: </w:t>
            </w:r>
            <w:r w:rsidR="00456376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</w:tbl>
    <w:p w:rsidR="00E25CDD" w:rsidRPr="0012480C" w:rsidRDefault="00E25CDD" w:rsidP="00E25CDD">
      <w:pPr>
        <w:rPr>
          <w:sz w:val="26"/>
          <w:szCs w:val="26"/>
        </w:rPr>
      </w:pPr>
    </w:p>
    <w:tbl>
      <w:tblPr>
        <w:tblStyle w:val="TableGrid1"/>
        <w:tblW w:w="4972" w:type="pct"/>
        <w:tblInd w:w="113" w:type="dxa"/>
        <w:tblLook w:val="04A0" w:firstRow="1" w:lastRow="0" w:firstColumn="1" w:lastColumn="0" w:noHBand="0" w:noVBand="1"/>
      </w:tblPr>
      <w:tblGrid>
        <w:gridCol w:w="547"/>
        <w:gridCol w:w="2139"/>
        <w:gridCol w:w="1985"/>
        <w:gridCol w:w="1229"/>
        <w:gridCol w:w="1003"/>
        <w:gridCol w:w="1065"/>
        <w:gridCol w:w="1151"/>
        <w:gridCol w:w="9"/>
        <w:gridCol w:w="1389"/>
        <w:gridCol w:w="12"/>
        <w:gridCol w:w="822"/>
        <w:gridCol w:w="9"/>
        <w:gridCol w:w="1172"/>
        <w:gridCol w:w="6"/>
        <w:gridCol w:w="1062"/>
        <w:gridCol w:w="6"/>
        <w:gridCol w:w="1232"/>
      </w:tblGrid>
      <w:tr w:rsidR="00456376" w:rsidRPr="001C6006" w:rsidTr="00456376">
        <w:trPr>
          <w:trHeight w:val="976"/>
        </w:trPr>
        <w:tc>
          <w:tcPr>
            <w:tcW w:w="184" w:type="pct"/>
            <w:vMerge w:val="restart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21" w:type="pct"/>
            <w:vMerge w:val="restart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Chương/chủ đề</w:t>
            </w:r>
          </w:p>
        </w:tc>
        <w:tc>
          <w:tcPr>
            <w:tcW w:w="668" w:type="pct"/>
            <w:vMerge w:val="restart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10" w:type="pct"/>
            <w:gridSpan w:val="13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16" w:type="pct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456376" w:rsidRPr="001C6006" w:rsidTr="00456376">
        <w:trPr>
          <w:trHeight w:val="571"/>
        </w:trPr>
        <w:tc>
          <w:tcPr>
            <w:tcW w:w="184" w:type="pct"/>
            <w:vMerge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1" w:type="pct"/>
            <w:vMerge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8" w:type="pct"/>
            <w:vMerge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0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47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52" w:type="pct"/>
            <w:gridSpan w:val="4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60" w:type="pct"/>
            <w:gridSpan w:val="5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6" w:type="pct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456376" w:rsidRPr="001C6006" w:rsidTr="00456376">
        <w:trPr>
          <w:trHeight w:val="571"/>
        </w:trPr>
        <w:tc>
          <w:tcPr>
            <w:tcW w:w="184" w:type="pct"/>
            <w:vMerge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1" w:type="pct"/>
            <w:vMerge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8" w:type="pct"/>
            <w:vMerge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4" w:type="pct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6" w:type="pct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9" w:type="pct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8" w:type="pct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1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0" w:type="pct"/>
            <w:gridSpan w:val="3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60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6" w:type="pct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456376" w:rsidRPr="001C6006" w:rsidTr="00456376">
        <w:trPr>
          <w:trHeight w:val="909"/>
        </w:trPr>
        <w:tc>
          <w:tcPr>
            <w:tcW w:w="184" w:type="pct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721" w:type="pct"/>
          </w:tcPr>
          <w:p w:rsidR="00456376" w:rsidRPr="001C6006" w:rsidRDefault="00456376" w:rsidP="00456376">
            <w:pPr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Chủ đề A. Máy tính và cộng đồng Sơ lược về lịch sử phát triển máy tính</w:t>
            </w:r>
          </w:p>
        </w:tc>
        <w:tc>
          <w:tcPr>
            <w:tcW w:w="668" w:type="pct"/>
          </w:tcPr>
          <w:p w:rsidR="00456376" w:rsidRPr="001C6006" w:rsidRDefault="00456376" w:rsidP="00456376">
            <w:pPr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Bài 1:Sơ lược về lịch sử phát triển máy tính</w:t>
            </w:r>
          </w:p>
        </w:tc>
        <w:tc>
          <w:tcPr>
            <w:tcW w:w="414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336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81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00" w:type="pct"/>
            <w:gridSpan w:val="3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16" w:type="pct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 w:rsidRPr="001C6006">
              <w:rPr>
                <w:spacing w:val="-8"/>
                <w:sz w:val="26"/>
                <w:szCs w:val="26"/>
              </w:rPr>
              <w:t>2.</w:t>
            </w:r>
            <w:r>
              <w:rPr>
                <w:spacing w:val="-8"/>
                <w:sz w:val="26"/>
                <w:szCs w:val="26"/>
              </w:rPr>
              <w:t>0</w:t>
            </w:r>
            <w:r w:rsidRPr="001C6006">
              <w:rPr>
                <w:spacing w:val="-8"/>
                <w:sz w:val="26"/>
                <w:szCs w:val="26"/>
              </w:rPr>
              <w:t xml:space="preserve"> điểm </w:t>
            </w:r>
          </w:p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 w:rsidRPr="001C6006">
              <w:rPr>
                <w:spacing w:val="-8"/>
                <w:sz w:val="26"/>
                <w:szCs w:val="26"/>
              </w:rPr>
              <w:t>(2</w:t>
            </w:r>
            <w:r>
              <w:rPr>
                <w:spacing w:val="-8"/>
                <w:sz w:val="26"/>
                <w:szCs w:val="26"/>
              </w:rPr>
              <w:t>0</w:t>
            </w:r>
            <w:r w:rsidRPr="001C6006">
              <w:rPr>
                <w:spacing w:val="-8"/>
                <w:sz w:val="26"/>
                <w:szCs w:val="26"/>
              </w:rPr>
              <w:t>%)</w:t>
            </w:r>
          </w:p>
        </w:tc>
      </w:tr>
      <w:tr w:rsidR="00456376" w:rsidRPr="001C6006" w:rsidTr="00456376">
        <w:trPr>
          <w:trHeight w:val="867"/>
        </w:trPr>
        <w:tc>
          <w:tcPr>
            <w:tcW w:w="184" w:type="pct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721" w:type="pct"/>
            <w:vMerge w:val="restart"/>
          </w:tcPr>
          <w:p w:rsidR="00456376" w:rsidRPr="001C6006" w:rsidRDefault="00456376" w:rsidP="00456376">
            <w:pPr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Chủ đề C. Tổ chức lưu trữ, tìm kiếm và trao đổi thông tin</w:t>
            </w:r>
          </w:p>
        </w:tc>
        <w:tc>
          <w:tcPr>
            <w:tcW w:w="668" w:type="pct"/>
          </w:tcPr>
          <w:p w:rsidR="00456376" w:rsidRPr="001C6006" w:rsidRDefault="00456376" w:rsidP="00456376">
            <w:pPr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Bài 2: thông tin trong môi trường số</w:t>
            </w:r>
          </w:p>
        </w:tc>
        <w:tc>
          <w:tcPr>
            <w:tcW w:w="414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336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388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400" w:type="pct"/>
            <w:gridSpan w:val="3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6" w:type="pct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3.0</w:t>
            </w:r>
            <w:r w:rsidRPr="001C6006">
              <w:rPr>
                <w:spacing w:val="-8"/>
                <w:sz w:val="26"/>
                <w:szCs w:val="26"/>
              </w:rPr>
              <w:t xml:space="preserve"> điểm</w:t>
            </w:r>
          </w:p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 w:rsidRPr="001C6006">
              <w:rPr>
                <w:spacing w:val="-8"/>
                <w:sz w:val="26"/>
                <w:szCs w:val="26"/>
              </w:rPr>
              <w:t>(</w:t>
            </w:r>
            <w:r>
              <w:rPr>
                <w:spacing w:val="-8"/>
                <w:sz w:val="26"/>
                <w:szCs w:val="26"/>
              </w:rPr>
              <w:t>30</w:t>
            </w:r>
            <w:r w:rsidRPr="001C6006">
              <w:rPr>
                <w:spacing w:val="-8"/>
                <w:sz w:val="26"/>
                <w:szCs w:val="26"/>
              </w:rPr>
              <w:t>%)</w:t>
            </w:r>
          </w:p>
        </w:tc>
      </w:tr>
      <w:tr w:rsidR="00456376" w:rsidRPr="001C6006" w:rsidTr="00456376">
        <w:trPr>
          <w:trHeight w:val="867"/>
        </w:trPr>
        <w:tc>
          <w:tcPr>
            <w:tcW w:w="184" w:type="pct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1" w:type="pct"/>
            <w:vMerge/>
          </w:tcPr>
          <w:p w:rsidR="00456376" w:rsidRDefault="00456376" w:rsidP="0045637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8" w:type="pct"/>
          </w:tcPr>
          <w:p w:rsidR="00456376" w:rsidRDefault="00456376" w:rsidP="0045637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Bài 3: Thực hành: Khai thác thông tin số</w:t>
            </w:r>
          </w:p>
        </w:tc>
        <w:tc>
          <w:tcPr>
            <w:tcW w:w="414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456376" w:rsidRPr="00B8657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81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400" w:type="pct"/>
            <w:gridSpan w:val="3"/>
            <w:vAlign w:val="center"/>
          </w:tcPr>
          <w:p w:rsidR="00456376" w:rsidRPr="00B8657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6" w:type="pct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2.0</w:t>
            </w:r>
            <w:r w:rsidRPr="001C6006">
              <w:rPr>
                <w:spacing w:val="-8"/>
                <w:sz w:val="26"/>
                <w:szCs w:val="26"/>
              </w:rPr>
              <w:t xml:space="preserve"> điểm</w:t>
            </w:r>
          </w:p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 w:rsidRPr="001C6006">
              <w:rPr>
                <w:spacing w:val="-8"/>
                <w:sz w:val="26"/>
                <w:szCs w:val="26"/>
              </w:rPr>
              <w:t>(</w:t>
            </w:r>
            <w:r>
              <w:rPr>
                <w:spacing w:val="-8"/>
                <w:sz w:val="26"/>
                <w:szCs w:val="26"/>
              </w:rPr>
              <w:t>20</w:t>
            </w:r>
            <w:r w:rsidRPr="001C6006">
              <w:rPr>
                <w:spacing w:val="-8"/>
                <w:sz w:val="26"/>
                <w:szCs w:val="26"/>
              </w:rPr>
              <w:t>%)</w:t>
            </w:r>
          </w:p>
        </w:tc>
      </w:tr>
      <w:tr w:rsidR="00456376" w:rsidRPr="001C6006" w:rsidTr="00456376">
        <w:trPr>
          <w:trHeight w:val="867"/>
        </w:trPr>
        <w:tc>
          <w:tcPr>
            <w:tcW w:w="184" w:type="pct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1" w:type="pct"/>
          </w:tcPr>
          <w:p w:rsidR="00456376" w:rsidRPr="001C6006" w:rsidRDefault="00456376" w:rsidP="00456376">
            <w:pPr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Chủ đề D. Đạo đức, pháp luật và văn hoá trong môi trường số</w:t>
            </w:r>
          </w:p>
        </w:tc>
        <w:tc>
          <w:tcPr>
            <w:tcW w:w="668" w:type="pct"/>
          </w:tcPr>
          <w:p w:rsidR="00456376" w:rsidRPr="001C6006" w:rsidRDefault="00456376" w:rsidP="00456376">
            <w:pPr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Đạo đức và văn hoá trong sử dụng công nghệ kĩ thuật số</w:t>
            </w:r>
          </w:p>
        </w:tc>
        <w:tc>
          <w:tcPr>
            <w:tcW w:w="414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400" w:type="pct"/>
            <w:gridSpan w:val="3"/>
            <w:vAlign w:val="center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456376" w:rsidRPr="00B8657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416" w:type="pct"/>
          </w:tcPr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3.0</w:t>
            </w:r>
            <w:r w:rsidRPr="001C6006">
              <w:rPr>
                <w:spacing w:val="-8"/>
                <w:sz w:val="26"/>
                <w:szCs w:val="26"/>
              </w:rPr>
              <w:t xml:space="preserve"> điểm</w:t>
            </w:r>
          </w:p>
          <w:p w:rsidR="00456376" w:rsidRPr="001C6006" w:rsidRDefault="00456376" w:rsidP="00456376">
            <w:pPr>
              <w:jc w:val="center"/>
              <w:rPr>
                <w:spacing w:val="-8"/>
                <w:sz w:val="26"/>
                <w:szCs w:val="26"/>
              </w:rPr>
            </w:pPr>
            <w:r w:rsidRPr="001C6006">
              <w:rPr>
                <w:spacing w:val="-8"/>
                <w:sz w:val="26"/>
                <w:szCs w:val="26"/>
              </w:rPr>
              <w:t>(</w:t>
            </w:r>
            <w:r>
              <w:rPr>
                <w:spacing w:val="-8"/>
                <w:sz w:val="26"/>
                <w:szCs w:val="26"/>
              </w:rPr>
              <w:t>30</w:t>
            </w:r>
            <w:r w:rsidRPr="001C6006">
              <w:rPr>
                <w:spacing w:val="-8"/>
                <w:sz w:val="26"/>
                <w:szCs w:val="26"/>
              </w:rPr>
              <w:t>%)</w:t>
            </w:r>
          </w:p>
        </w:tc>
      </w:tr>
      <w:tr w:rsidR="00456376" w:rsidRPr="001C6006" w:rsidTr="00456376">
        <w:trPr>
          <w:trHeight w:val="348"/>
        </w:trPr>
        <w:tc>
          <w:tcPr>
            <w:tcW w:w="1574" w:type="pct"/>
            <w:gridSpan w:val="3"/>
          </w:tcPr>
          <w:p w:rsidR="00456376" w:rsidRPr="001C6006" w:rsidRDefault="00456376" w:rsidP="00456376">
            <w:pPr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338" w:type="pct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59" w:type="pct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391" w:type="pct"/>
            <w:gridSpan w:val="2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72" w:type="pct"/>
            <w:gridSpan w:val="2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80" w:type="pct"/>
            <w:gridSpan w:val="2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395" w:type="pct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gridSpan w:val="2"/>
          </w:tcPr>
          <w:p w:rsidR="00456376" w:rsidRPr="001C6006" w:rsidRDefault="00456376" w:rsidP="00456376">
            <w:pPr>
              <w:jc w:val="center"/>
              <w:rPr>
                <w:b/>
                <w:iCs/>
                <w:spacing w:val="-8"/>
                <w:sz w:val="26"/>
                <w:szCs w:val="26"/>
              </w:rPr>
            </w:pPr>
            <w:r w:rsidRPr="001C6006">
              <w:rPr>
                <w:b/>
                <w:iCs/>
                <w:spacing w:val="-8"/>
                <w:sz w:val="26"/>
                <w:szCs w:val="26"/>
              </w:rPr>
              <w:t>1</w:t>
            </w:r>
          </w:p>
        </w:tc>
        <w:tc>
          <w:tcPr>
            <w:tcW w:w="418" w:type="pct"/>
            <w:gridSpan w:val="2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1C6006">
              <w:rPr>
                <w:b/>
                <w:spacing w:val="-8"/>
                <w:sz w:val="26"/>
                <w:szCs w:val="26"/>
              </w:rPr>
              <w:t>1</w:t>
            </w:r>
            <w:r>
              <w:rPr>
                <w:b/>
                <w:spacing w:val="-8"/>
                <w:sz w:val="26"/>
                <w:szCs w:val="26"/>
              </w:rPr>
              <w:t>4</w:t>
            </w:r>
          </w:p>
        </w:tc>
      </w:tr>
      <w:tr w:rsidR="00456376" w:rsidRPr="001C6006" w:rsidTr="00456376">
        <w:trPr>
          <w:trHeight w:val="653"/>
        </w:trPr>
        <w:tc>
          <w:tcPr>
            <w:tcW w:w="1574" w:type="pct"/>
            <w:gridSpan w:val="3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50" w:type="pct"/>
            <w:gridSpan w:val="2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50" w:type="pct"/>
            <w:gridSpan w:val="3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52" w:type="pct"/>
            <w:gridSpan w:val="4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57" w:type="pct"/>
            <w:gridSpan w:val="4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16" w:type="pct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100%</w:t>
            </w:r>
          </w:p>
        </w:tc>
      </w:tr>
      <w:tr w:rsidR="00456376" w:rsidRPr="001C6006" w:rsidTr="00456376">
        <w:trPr>
          <w:trHeight w:val="640"/>
        </w:trPr>
        <w:tc>
          <w:tcPr>
            <w:tcW w:w="1574" w:type="pct"/>
            <w:gridSpan w:val="3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01" w:type="pct"/>
            <w:gridSpan w:val="5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509" w:type="pct"/>
            <w:gridSpan w:val="8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6</w:t>
            </w: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16" w:type="pct"/>
          </w:tcPr>
          <w:p w:rsidR="00456376" w:rsidRPr="001C6006" w:rsidRDefault="00456376" w:rsidP="0045637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1C6006">
              <w:rPr>
                <w:b/>
                <w:spacing w:val="-8"/>
                <w:sz w:val="26"/>
                <w:szCs w:val="26"/>
                <w:lang w:val="vi-VN"/>
              </w:rPr>
              <w:t>100%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646"/>
      </w:tblGrid>
      <w:tr w:rsidR="00456376" w:rsidRPr="0012480C" w:rsidTr="00F2285C">
        <w:trPr>
          <w:trHeight w:val="982"/>
        </w:trPr>
        <w:tc>
          <w:tcPr>
            <w:tcW w:w="5070" w:type="dxa"/>
          </w:tcPr>
          <w:p w:rsidR="005A4CC1" w:rsidRPr="000B0683" w:rsidRDefault="007C6A4C" w:rsidP="005A4CC1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   </w:t>
            </w:r>
            <w:r w:rsidR="005A4CC1" w:rsidRPr="000B068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GD&amp;ĐT ĐIỆN BÀN</w:t>
            </w:r>
          </w:p>
          <w:p w:rsidR="00E25CDD" w:rsidRPr="0012480C" w:rsidRDefault="005A4CC1" w:rsidP="005A4CC1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_x0000_s1029" style="position:absolute;left:0;text-align:lef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75.9pt,15.25pt" to="165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" strokecolor="black [3213]"/>
              </w:pict>
            </w:r>
            <w:r w:rsidRPr="000B068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TRƯỜNG </w:t>
            </w:r>
            <w:r w:rsidRPr="002A36A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THCS TRẦN CAO VÂN</w:t>
            </w:r>
          </w:p>
        </w:tc>
        <w:tc>
          <w:tcPr>
            <w:tcW w:w="8646" w:type="dxa"/>
          </w:tcPr>
          <w:p w:rsidR="00E25CDD" w:rsidRPr="0012480C" w:rsidRDefault="00E25CDD" w:rsidP="00F2285C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>BẢ</w:t>
            </w:r>
            <w:r w:rsidR="007C6A4C"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>NG ĐẶC TẢ ĐỀ KIỂM TRA GIỮA KÌ I</w:t>
            </w:r>
          </w:p>
          <w:p w:rsidR="00E25CDD" w:rsidRPr="0012480C" w:rsidRDefault="007C6A4C" w:rsidP="00F2285C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>NĂM HỌC: 2023 - 2024</w:t>
            </w:r>
          </w:p>
          <w:p w:rsidR="00E25CDD" w:rsidRPr="0012480C" w:rsidRDefault="00456376" w:rsidP="00F2285C">
            <w:pPr>
              <w:tabs>
                <w:tab w:val="left" w:pos="1440"/>
                <w:tab w:val="center" w:pos="76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TIN HỌC</w:t>
            </w:r>
            <w:r w:rsidRPr="0012480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LỚP: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</w:tbl>
    <w:p w:rsidR="00E25CDD" w:rsidRPr="0012480C" w:rsidRDefault="00E25CDD" w:rsidP="00E25CDD">
      <w:pPr>
        <w:rPr>
          <w:sz w:val="26"/>
          <w:szCs w:val="26"/>
        </w:rPr>
      </w:pPr>
    </w:p>
    <w:p w:rsidR="00E25CDD" w:rsidRPr="0012480C" w:rsidRDefault="00E25CDD" w:rsidP="00E25CDD">
      <w:pPr>
        <w:rPr>
          <w:sz w:val="26"/>
          <w:szCs w:val="26"/>
        </w:rPr>
      </w:pPr>
    </w:p>
    <w:tbl>
      <w:tblPr>
        <w:tblW w:w="14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1"/>
        <w:gridCol w:w="1576"/>
        <w:gridCol w:w="3424"/>
        <w:gridCol w:w="5190"/>
        <w:gridCol w:w="1104"/>
        <w:gridCol w:w="935"/>
        <w:gridCol w:w="965"/>
        <w:gridCol w:w="992"/>
      </w:tblGrid>
      <w:tr w:rsidR="00456376" w:rsidRPr="00456376" w:rsidTr="00F2285C">
        <w:trPr>
          <w:trHeight w:val="20"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56376">
              <w:rPr>
                <w:rFonts w:eastAsia="Calibri"/>
                <w:b/>
                <w:sz w:val="26"/>
                <w:szCs w:val="26"/>
              </w:rPr>
              <w:t>TT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56376">
              <w:rPr>
                <w:rFonts w:eastAsia="Calibri"/>
                <w:b/>
                <w:sz w:val="26"/>
                <w:szCs w:val="26"/>
              </w:rPr>
              <w:t>Chương/</w:t>
            </w:r>
          </w:p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56376">
              <w:rPr>
                <w:rFonts w:eastAsia="Calibri"/>
                <w:b/>
                <w:sz w:val="26"/>
                <w:szCs w:val="26"/>
              </w:rPr>
              <w:t>Chủ đề</w:t>
            </w:r>
          </w:p>
        </w:tc>
        <w:tc>
          <w:tcPr>
            <w:tcW w:w="34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56376">
              <w:rPr>
                <w:rFonts w:eastAsia="Calibri"/>
                <w:b/>
                <w:sz w:val="26"/>
                <w:szCs w:val="26"/>
              </w:rPr>
              <w:t>Nội dung/</w:t>
            </w:r>
          </w:p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56376">
              <w:rPr>
                <w:rFonts w:eastAsia="Calibri"/>
                <w:b/>
                <w:sz w:val="26"/>
                <w:szCs w:val="26"/>
              </w:rPr>
              <w:t>Đơn vị kiến thức</w:t>
            </w:r>
          </w:p>
        </w:tc>
        <w:tc>
          <w:tcPr>
            <w:tcW w:w="5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56376">
              <w:rPr>
                <w:rFonts w:eastAsia="Calibri"/>
                <w:b/>
                <w:sz w:val="26"/>
                <w:szCs w:val="26"/>
              </w:rPr>
              <w:t>Mức độ đánh giá</w:t>
            </w:r>
          </w:p>
        </w:tc>
        <w:tc>
          <w:tcPr>
            <w:tcW w:w="39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56376">
              <w:rPr>
                <w:rFonts w:eastAsia="Calibri"/>
                <w:b/>
                <w:sz w:val="26"/>
                <w:szCs w:val="26"/>
              </w:rPr>
              <w:t>Số câu hỏi theo mức độ nhận thức</w:t>
            </w:r>
          </w:p>
        </w:tc>
      </w:tr>
      <w:tr w:rsidR="00456376" w:rsidRPr="00456376" w:rsidTr="00F2285C">
        <w:trPr>
          <w:trHeight w:val="20"/>
          <w:jc w:val="center"/>
        </w:trPr>
        <w:tc>
          <w:tcPr>
            <w:tcW w:w="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56376">
              <w:rPr>
                <w:rFonts w:eastAsia="Calibri"/>
                <w:b/>
                <w:sz w:val="26"/>
                <w:szCs w:val="26"/>
              </w:rPr>
              <w:t>Nhận biết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56376">
              <w:rPr>
                <w:rFonts w:eastAsia="Calibri"/>
                <w:b/>
                <w:sz w:val="26"/>
                <w:szCs w:val="26"/>
              </w:rPr>
              <w:t>Thông hiểu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56376">
              <w:rPr>
                <w:rFonts w:eastAsia="Calibri"/>
                <w:b/>
                <w:sz w:val="26"/>
                <w:szCs w:val="26"/>
              </w:rPr>
              <w:t>Vận dụng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56376">
              <w:rPr>
                <w:rFonts w:eastAsia="Calibri"/>
                <w:b/>
                <w:sz w:val="26"/>
                <w:szCs w:val="26"/>
              </w:rPr>
              <w:t>Vận dụng cao</w:t>
            </w:r>
          </w:p>
        </w:tc>
      </w:tr>
      <w:tr w:rsidR="00456376" w:rsidRPr="00456376" w:rsidTr="00F2285C">
        <w:trPr>
          <w:trHeight w:val="20"/>
          <w:jc w:val="center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376" w:rsidRPr="00456376" w:rsidRDefault="00456376" w:rsidP="00456376">
            <w:pPr>
              <w:rPr>
                <w:spacing w:val="-8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Chủ đề A. Máy tính và cộng đồng Sơ lược về lịch sử phát triển máy tính</w:t>
            </w: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376" w:rsidRPr="00456376" w:rsidRDefault="00456376" w:rsidP="00456376">
            <w:pPr>
              <w:rPr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Bài 1:Sơ lược về lịch sử phát triển máy tính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56376">
              <w:rPr>
                <w:b/>
                <w:color w:val="000000"/>
                <w:sz w:val="26"/>
                <w:szCs w:val="26"/>
              </w:rPr>
              <w:t>Nhận biết:</w:t>
            </w:r>
          </w:p>
          <w:p w:rsidR="00456376" w:rsidRPr="00456376" w:rsidRDefault="00456376" w:rsidP="00456376">
            <w:pPr>
              <w:jc w:val="both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 xml:space="preserve"> – Biết được sơ lược lịch sử phát triển máy tính. </w:t>
            </w:r>
          </w:p>
          <w:p w:rsidR="00456376" w:rsidRPr="00456376" w:rsidRDefault="00456376" w:rsidP="00456376">
            <w:pPr>
              <w:jc w:val="both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  <w:shd w:val="clear" w:color="auto" w:fill="FFFFFF"/>
              </w:rPr>
              <w:t>- Biết được nguyên lí hoạt động của máy tính.</w:t>
            </w:r>
          </w:p>
          <w:p w:rsidR="00456376" w:rsidRPr="00456376" w:rsidRDefault="00456376" w:rsidP="00456376">
            <w:pPr>
              <w:widowControl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56376">
              <w:rPr>
                <w:b/>
                <w:color w:val="000000"/>
                <w:sz w:val="26"/>
                <w:szCs w:val="26"/>
              </w:rPr>
              <w:t>Thông hiểu:</w:t>
            </w:r>
            <w:r w:rsidRPr="00456376">
              <w:rPr>
                <w:color w:val="000000"/>
                <w:sz w:val="26"/>
                <w:szCs w:val="26"/>
              </w:rPr>
              <w:t xml:space="preserve"> </w:t>
            </w:r>
            <w:r w:rsidRPr="00456376">
              <w:rPr>
                <w:color w:val="000000"/>
                <w:sz w:val="26"/>
                <w:szCs w:val="26"/>
                <w:shd w:val="clear" w:color="auto" w:fill="FFFFFF"/>
              </w:rPr>
              <w:t>- Lựa chọn phát biểu sai về đặc điểm máy tính điện tử.</w:t>
            </w:r>
          </w:p>
          <w:p w:rsidR="00456376" w:rsidRPr="00456376" w:rsidRDefault="00456376" w:rsidP="00456376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456376">
              <w:rPr>
                <w:b/>
                <w:color w:val="000000"/>
                <w:sz w:val="26"/>
                <w:szCs w:val="26"/>
              </w:rPr>
              <w:t>Vận dụng:</w:t>
            </w:r>
          </w:p>
          <w:p w:rsidR="00456376" w:rsidRPr="00456376" w:rsidRDefault="00456376" w:rsidP="00456376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  <w:shd w:val="clear" w:color="auto" w:fill="FFFFFF"/>
              </w:rPr>
              <w:t>- Liên hệ tới thế hệ máy tính được sử dụng ở nước ta qua các thời kì.</w:t>
            </w: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2(TN)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1(TN)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1(TN)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6376" w:rsidRPr="00456376" w:rsidTr="00F2285C">
        <w:trPr>
          <w:trHeight w:val="20"/>
          <w:jc w:val="center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both"/>
              <w:rPr>
                <w:b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Chủ đề C. Tổ chức lưu trữ, tìm kiếm và trao đổi thông tin</w:t>
            </w: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376" w:rsidRPr="00456376" w:rsidRDefault="00456376" w:rsidP="00456376">
            <w:pPr>
              <w:rPr>
                <w:spacing w:val="-8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Bài 2: thông tin trong môi trường số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56376">
              <w:rPr>
                <w:b/>
                <w:color w:val="000000"/>
                <w:sz w:val="26"/>
                <w:szCs w:val="26"/>
              </w:rPr>
              <w:t>Nhận biết:</w:t>
            </w:r>
          </w:p>
          <w:p w:rsidR="00456376" w:rsidRPr="00456376" w:rsidRDefault="00456376" w:rsidP="004563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56376">
              <w:rPr>
                <w:color w:val="000000" w:themeColor="text1"/>
                <w:sz w:val="26"/>
                <w:szCs w:val="26"/>
              </w:rPr>
              <w:t>Nêu được các đặc điểm của thông tin số</w:t>
            </w:r>
          </w:p>
          <w:p w:rsidR="00456376" w:rsidRPr="00456376" w:rsidRDefault="00456376" w:rsidP="00456376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  <w:shd w:val="clear" w:color="auto" w:fill="FFFFFF"/>
              </w:rPr>
              <w:t>- Nêu được thông tin không đáng tin cậy.</w:t>
            </w:r>
          </w:p>
          <w:p w:rsidR="00456376" w:rsidRPr="00456376" w:rsidRDefault="00456376" w:rsidP="00456376">
            <w:pPr>
              <w:jc w:val="both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 xml:space="preserve"> </w:t>
            </w:r>
          </w:p>
          <w:p w:rsidR="00456376" w:rsidRPr="00456376" w:rsidRDefault="00456376" w:rsidP="00456376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456376">
              <w:rPr>
                <w:b/>
                <w:color w:val="000000"/>
                <w:sz w:val="26"/>
                <w:szCs w:val="26"/>
              </w:rPr>
              <w:t>Thông hiểu:</w:t>
            </w:r>
            <w:r w:rsidRPr="00456376">
              <w:rPr>
                <w:color w:val="000000"/>
                <w:sz w:val="26"/>
                <w:szCs w:val="26"/>
              </w:rPr>
              <w:t xml:space="preserve"> </w:t>
            </w:r>
          </w:p>
          <w:p w:rsidR="00456376" w:rsidRPr="00456376" w:rsidRDefault="00456376" w:rsidP="00456376">
            <w:pPr>
              <w:widowControl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56376">
              <w:rPr>
                <w:color w:val="000000"/>
                <w:sz w:val="26"/>
                <w:szCs w:val="26"/>
                <w:shd w:val="clear" w:color="auto" w:fill="FFFFFF"/>
              </w:rPr>
              <w:t>- Nắm được các phương pháp xác định thông tin đáng tin cậy.</w:t>
            </w:r>
          </w:p>
          <w:p w:rsidR="00456376" w:rsidRPr="00456376" w:rsidRDefault="00456376" w:rsidP="00456376">
            <w:pPr>
              <w:widowControl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56376">
              <w:rPr>
                <w:color w:val="000000"/>
                <w:sz w:val="26"/>
                <w:szCs w:val="26"/>
                <w:shd w:val="clear" w:color="auto" w:fill="FFFFFF"/>
              </w:rPr>
              <w:t> Nêu đặc điểm không thuộc về thông tin số.</w:t>
            </w:r>
          </w:p>
          <w:p w:rsidR="00456376" w:rsidRPr="00456376" w:rsidRDefault="00456376" w:rsidP="00456376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2(TN)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2(TN)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1(TL)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6376" w:rsidRPr="00456376" w:rsidTr="00F2285C">
        <w:trPr>
          <w:trHeight w:val="20"/>
          <w:jc w:val="center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376" w:rsidRPr="00456376" w:rsidRDefault="00456376" w:rsidP="00456376">
            <w:pPr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Bài 3: Thực hành: Khai thác thông tin số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456376">
              <w:rPr>
                <w:b/>
                <w:color w:val="000000"/>
                <w:sz w:val="26"/>
                <w:szCs w:val="26"/>
              </w:rPr>
              <w:t>Thông hiểu:</w:t>
            </w:r>
            <w:r w:rsidRPr="00456376">
              <w:rPr>
                <w:color w:val="000000"/>
                <w:sz w:val="26"/>
                <w:szCs w:val="26"/>
              </w:rPr>
              <w:t xml:space="preserve"> </w:t>
            </w:r>
          </w:p>
          <w:p w:rsidR="00456376" w:rsidRPr="00456376" w:rsidRDefault="00456376" w:rsidP="00456376">
            <w:pPr>
              <w:jc w:val="both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– Xác định được lợi ích của thông tin tìm được trong giải quyết vấn đề, nêu được ví dụ minh hoạ</w:t>
            </w:r>
          </w:p>
          <w:p w:rsidR="00456376" w:rsidRPr="00456376" w:rsidRDefault="00456376" w:rsidP="00456376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 xml:space="preserve">- </w:t>
            </w:r>
            <w:r w:rsidRPr="00456376">
              <w:rPr>
                <w:b/>
                <w:color w:val="000000"/>
                <w:sz w:val="26"/>
                <w:szCs w:val="26"/>
              </w:rPr>
              <w:t>Vận dụng:</w:t>
            </w:r>
          </w:p>
          <w:p w:rsidR="00456376" w:rsidRPr="00456376" w:rsidRDefault="00456376" w:rsidP="0045637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5637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 Lựa chọn nguồn tin đáng tin cậy để tìm hiểu thông tin.</w:t>
            </w:r>
          </w:p>
          <w:p w:rsidR="00456376" w:rsidRPr="00456376" w:rsidRDefault="00456376" w:rsidP="00456376">
            <w:pPr>
              <w:pStyle w:val="0noidung"/>
              <w:spacing w:before="0"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 w:rsidRPr="00456376">
              <w:rPr>
                <w:rFonts w:eastAsia="Times New Roman"/>
                <w:bCs/>
                <w:color w:val="000000" w:themeColor="text1"/>
                <w:sz w:val="26"/>
                <w:szCs w:val="26"/>
                <w:lang w:val="en-US" w:eastAsia="en-US"/>
              </w:rPr>
              <w:t xml:space="preserve">Sử dụng được công cụ tìm kiếm, xử lí và trao đổi thông tin trong môi trường </w:t>
            </w:r>
            <w:r w:rsidRPr="00456376">
              <w:rPr>
                <w:bCs/>
                <w:color w:val="000000" w:themeColor="text1"/>
                <w:sz w:val="26"/>
                <w:szCs w:val="26"/>
                <w:lang w:val="en-US"/>
              </w:rPr>
              <w:t>số.</w:t>
            </w: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1(TN)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1(TN)1(TL)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6376" w:rsidRPr="00456376" w:rsidTr="00F2285C">
        <w:trPr>
          <w:trHeight w:val="20"/>
          <w:jc w:val="center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b/>
                <w:sz w:val="26"/>
                <w:szCs w:val="26"/>
              </w:rPr>
            </w:pPr>
            <w:r w:rsidRPr="00456376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both"/>
              <w:rPr>
                <w:b/>
                <w:sz w:val="26"/>
                <w:szCs w:val="26"/>
              </w:rPr>
            </w:pPr>
            <w:r w:rsidRPr="00456376">
              <w:rPr>
                <w:b/>
                <w:sz w:val="26"/>
                <w:szCs w:val="26"/>
              </w:rPr>
              <w:t>Chủ đề 3. Đạo đức, pháp luật và văn hóa trong môi trướng số</w:t>
            </w: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 xml:space="preserve">- </w:t>
            </w:r>
            <w:r w:rsidRPr="00456376">
              <w:rPr>
                <w:b/>
                <w:color w:val="000000"/>
                <w:sz w:val="26"/>
                <w:szCs w:val="26"/>
              </w:rPr>
              <w:t>Vận dụng:</w:t>
            </w:r>
            <w:r w:rsidRPr="00456376">
              <w:rPr>
                <w:sz w:val="26"/>
                <w:szCs w:val="26"/>
                <w:shd w:val="clear" w:color="auto" w:fill="FFFFFF"/>
              </w:rPr>
              <w:t xml:space="preserve"> Nêu được một vài hành động chưa đúng của em khi sử dụng công nghệ kĩ thuật số em đã mắc phải</w:t>
            </w:r>
          </w:p>
          <w:p w:rsidR="00456376" w:rsidRPr="00456376" w:rsidRDefault="00456376" w:rsidP="00456376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 xml:space="preserve">- </w:t>
            </w:r>
            <w:r w:rsidRPr="00456376">
              <w:rPr>
                <w:b/>
                <w:color w:val="000000"/>
                <w:sz w:val="26"/>
                <w:szCs w:val="26"/>
              </w:rPr>
              <w:t>Vận dụng cao:</w:t>
            </w:r>
            <w:r w:rsidRPr="00456376">
              <w:rPr>
                <w:color w:val="000000"/>
                <w:sz w:val="26"/>
                <w:szCs w:val="26"/>
              </w:rPr>
              <w:t xml:space="preserve"> </w:t>
            </w:r>
          </w:p>
          <w:p w:rsidR="00456376" w:rsidRPr="00456376" w:rsidRDefault="00456376" w:rsidP="00456376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– Bảo đảm được các sản phẩm số do bản thân tạo ra thể hiện được đạo đức, tính văn hóa và không vi phạm pháp luật.</w:t>
            </w: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1(TL)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456376">
              <w:rPr>
                <w:color w:val="000000"/>
                <w:sz w:val="26"/>
                <w:szCs w:val="26"/>
              </w:rPr>
              <w:t>1(TL)</w:t>
            </w:r>
          </w:p>
        </w:tc>
      </w:tr>
      <w:tr w:rsidR="00456376" w:rsidRPr="00456376" w:rsidTr="00F2285C">
        <w:trPr>
          <w:trHeight w:val="20"/>
          <w:jc w:val="center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6376" w:rsidRPr="00456376" w:rsidTr="00F2285C">
        <w:trPr>
          <w:trHeight w:val="20"/>
          <w:jc w:val="center"/>
        </w:trPr>
        <w:tc>
          <w:tcPr>
            <w:tcW w:w="56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56376">
              <w:rPr>
                <w:rFonts w:eastAsia="Calibri"/>
                <w:b/>
                <w:sz w:val="26"/>
                <w:szCs w:val="26"/>
              </w:rPr>
              <w:t>Tổng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56376">
              <w:rPr>
                <w:b/>
                <w:color w:val="000000"/>
                <w:sz w:val="26"/>
                <w:szCs w:val="26"/>
              </w:rPr>
              <w:t>4 (TN)</w:t>
            </w:r>
          </w:p>
          <w:p w:rsidR="00456376" w:rsidRPr="00456376" w:rsidRDefault="00456376" w:rsidP="00456376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56376">
              <w:rPr>
                <w:b/>
                <w:color w:val="000000"/>
                <w:sz w:val="26"/>
                <w:szCs w:val="26"/>
              </w:rPr>
              <w:t>4 (TN)</w:t>
            </w:r>
          </w:p>
          <w:p w:rsidR="00456376" w:rsidRPr="00456376" w:rsidRDefault="00456376" w:rsidP="00456376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56376">
              <w:rPr>
                <w:b/>
                <w:color w:val="000000"/>
                <w:sz w:val="26"/>
                <w:szCs w:val="26"/>
              </w:rPr>
              <w:t>2(TN)</w:t>
            </w:r>
          </w:p>
          <w:p w:rsidR="00456376" w:rsidRPr="00456376" w:rsidRDefault="00456376" w:rsidP="00456376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56376">
              <w:rPr>
                <w:b/>
                <w:color w:val="000000"/>
                <w:sz w:val="26"/>
                <w:szCs w:val="26"/>
              </w:rPr>
              <w:t>3(TL)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56376">
              <w:rPr>
                <w:b/>
                <w:color w:val="000000"/>
                <w:sz w:val="26"/>
                <w:szCs w:val="26"/>
              </w:rPr>
              <w:t>1 (TL)</w:t>
            </w:r>
          </w:p>
        </w:tc>
      </w:tr>
      <w:tr w:rsidR="00456376" w:rsidRPr="00456376" w:rsidTr="00F2285C">
        <w:trPr>
          <w:trHeight w:val="20"/>
          <w:jc w:val="center"/>
        </w:trPr>
        <w:tc>
          <w:tcPr>
            <w:tcW w:w="56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456376">
              <w:rPr>
                <w:rFonts w:eastAsia="Calibri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b/>
                <w:i/>
                <w:sz w:val="26"/>
                <w:szCs w:val="26"/>
              </w:rPr>
            </w:pPr>
            <w:r w:rsidRPr="00456376">
              <w:rPr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b/>
                <w:i/>
                <w:sz w:val="26"/>
                <w:szCs w:val="26"/>
              </w:rPr>
            </w:pPr>
            <w:r w:rsidRPr="00456376">
              <w:rPr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rPr>
                <w:b/>
                <w:i/>
                <w:sz w:val="26"/>
                <w:szCs w:val="26"/>
              </w:rPr>
            </w:pPr>
            <w:r w:rsidRPr="00456376">
              <w:rPr>
                <w:b/>
                <w:i/>
                <w:sz w:val="26"/>
                <w:szCs w:val="26"/>
              </w:rPr>
              <w:t>40%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b/>
                <w:i/>
                <w:sz w:val="26"/>
                <w:szCs w:val="26"/>
              </w:rPr>
            </w:pPr>
            <w:r w:rsidRPr="00456376">
              <w:rPr>
                <w:b/>
                <w:i/>
                <w:sz w:val="26"/>
                <w:szCs w:val="26"/>
              </w:rPr>
              <w:t>20%</w:t>
            </w:r>
          </w:p>
        </w:tc>
      </w:tr>
      <w:tr w:rsidR="00456376" w:rsidRPr="00456376" w:rsidTr="00F2285C">
        <w:trPr>
          <w:trHeight w:val="20"/>
          <w:jc w:val="center"/>
        </w:trPr>
        <w:tc>
          <w:tcPr>
            <w:tcW w:w="56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56376">
              <w:rPr>
                <w:rFonts w:eastAsia="Calibri"/>
                <w:b/>
                <w:sz w:val="26"/>
                <w:szCs w:val="26"/>
              </w:rPr>
              <w:t>Tỉ lệ chung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b/>
                <w:sz w:val="26"/>
                <w:szCs w:val="26"/>
              </w:rPr>
            </w:pPr>
            <w:r w:rsidRPr="00456376"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19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376" w:rsidRPr="00456376" w:rsidRDefault="00456376" w:rsidP="00456376">
            <w:pPr>
              <w:jc w:val="center"/>
              <w:rPr>
                <w:b/>
                <w:sz w:val="26"/>
                <w:szCs w:val="26"/>
              </w:rPr>
            </w:pPr>
            <w:r w:rsidRPr="00456376">
              <w:rPr>
                <w:b/>
                <w:sz w:val="26"/>
                <w:szCs w:val="26"/>
              </w:rPr>
              <w:t>60%</w:t>
            </w:r>
          </w:p>
        </w:tc>
      </w:tr>
    </w:tbl>
    <w:p w:rsidR="005A4CC1" w:rsidRPr="000B0683" w:rsidRDefault="005A4CC1" w:rsidP="005A4CC1">
      <w:pPr>
        <w:rPr>
          <w:color w:val="000000" w:themeColor="text1"/>
          <w:sz w:val="26"/>
          <w:szCs w:val="26"/>
        </w:rPr>
      </w:pPr>
    </w:p>
    <w:p w:rsidR="005A4CC1" w:rsidRPr="00D67D9F" w:rsidRDefault="005A4CC1" w:rsidP="005A4CC1">
      <w:pPr>
        <w:tabs>
          <w:tab w:val="left" w:pos="6720"/>
        </w:tabs>
        <w:jc w:val="center"/>
        <w:rPr>
          <w:b/>
          <w:sz w:val="26"/>
          <w:szCs w:val="26"/>
          <w:lang w:val="vi-VN"/>
        </w:rPr>
      </w:pPr>
      <w:r w:rsidRPr="00D67D9F">
        <w:rPr>
          <w:sz w:val="26"/>
          <w:szCs w:val="26"/>
          <w:lang w:val="vi-VN"/>
        </w:rPr>
        <w:t xml:space="preserve">    </w:t>
      </w:r>
      <w:r w:rsidRPr="00D67D9F">
        <w:rPr>
          <w:b/>
          <w:sz w:val="26"/>
          <w:szCs w:val="26"/>
        </w:rPr>
        <w:t xml:space="preserve"> </w:t>
      </w:r>
      <w:r w:rsidRPr="00D67D9F">
        <w:rPr>
          <w:b/>
          <w:sz w:val="26"/>
          <w:szCs w:val="26"/>
          <w:lang w:val="vi-VN"/>
        </w:rPr>
        <w:t xml:space="preserve"> </w:t>
      </w:r>
      <w:r w:rsidRPr="00D67D9F">
        <w:rPr>
          <w:b/>
          <w:sz w:val="26"/>
          <w:szCs w:val="26"/>
        </w:rPr>
        <w:t xml:space="preserve"> Duyệt của trường</w:t>
      </w:r>
      <w:r w:rsidRPr="00D67D9F">
        <w:rPr>
          <w:sz w:val="26"/>
          <w:szCs w:val="26"/>
        </w:rPr>
        <w:tab/>
      </w:r>
      <w:r w:rsidRPr="00D67D9F">
        <w:rPr>
          <w:sz w:val="26"/>
          <w:szCs w:val="26"/>
          <w:lang w:val="vi-VN"/>
        </w:rPr>
        <w:t xml:space="preserve">         </w:t>
      </w:r>
      <w:r w:rsidRPr="00D67D9F">
        <w:rPr>
          <w:b/>
          <w:sz w:val="26"/>
          <w:szCs w:val="26"/>
        </w:rPr>
        <w:t>Người ra đề</w:t>
      </w:r>
    </w:p>
    <w:p w:rsidR="005A4CC1" w:rsidRPr="00D67D9F" w:rsidRDefault="005A4CC1" w:rsidP="005A4CC1">
      <w:pPr>
        <w:tabs>
          <w:tab w:val="left" w:pos="9495"/>
        </w:tabs>
        <w:ind w:left="9495"/>
        <w:rPr>
          <w:sz w:val="26"/>
          <w:szCs w:val="26"/>
        </w:rPr>
      </w:pPr>
      <w:r w:rsidRPr="00D67D9F">
        <w:rPr>
          <w:sz w:val="26"/>
          <w:szCs w:val="26"/>
        </w:rPr>
        <w:tab/>
      </w:r>
      <w:r w:rsidRPr="00D67D9F">
        <w:rPr>
          <w:noProof/>
          <w:sz w:val="26"/>
          <w:szCs w:val="26"/>
        </w:rPr>
        <w:drawing>
          <wp:inline distT="0" distB="0" distL="0" distR="0" wp14:anchorId="7BA26C0B" wp14:editId="2117D34A">
            <wp:extent cx="1924050" cy="771525"/>
            <wp:effectExtent l="0" t="0" r="0" b="9525"/>
            <wp:docPr id="6" name="Picture 6" descr="12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-removebg-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D9F">
        <w:rPr>
          <w:sz w:val="26"/>
          <w:szCs w:val="26"/>
        </w:rPr>
        <w:tab/>
      </w:r>
      <w:r w:rsidRPr="00D67D9F">
        <w:rPr>
          <w:sz w:val="26"/>
          <w:szCs w:val="26"/>
        </w:rPr>
        <w:tab/>
      </w:r>
      <w:r w:rsidRPr="00D67D9F">
        <w:rPr>
          <w:sz w:val="26"/>
          <w:szCs w:val="26"/>
        </w:rPr>
        <w:tab/>
        <w:t xml:space="preserve">  </w:t>
      </w:r>
      <w:r w:rsidRPr="00D67D9F">
        <w:rPr>
          <w:b/>
          <w:sz w:val="26"/>
          <w:szCs w:val="26"/>
        </w:rPr>
        <w:t>Lưu Thị Bích Hoàng</w:t>
      </w:r>
    </w:p>
    <w:p w:rsidR="005A4CC1" w:rsidRPr="00D67D9F" w:rsidRDefault="005A4CC1" w:rsidP="005A4CC1">
      <w:pPr>
        <w:rPr>
          <w:color w:val="000000" w:themeColor="text1"/>
          <w:sz w:val="26"/>
          <w:szCs w:val="26"/>
        </w:rPr>
      </w:pPr>
    </w:p>
    <w:p w:rsidR="001A15CE" w:rsidRPr="0012480C" w:rsidRDefault="001A15CE" w:rsidP="002771C6">
      <w:pPr>
        <w:rPr>
          <w:sz w:val="26"/>
          <w:szCs w:val="26"/>
        </w:rPr>
      </w:pPr>
    </w:p>
    <w:sectPr w:rsidR="001A15CE" w:rsidRPr="0012480C" w:rsidSect="00456376">
      <w:pgSz w:w="15840" w:h="12240" w:orient="landscape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9B1"/>
    <w:multiLevelType w:val="hybridMultilevel"/>
    <w:tmpl w:val="E6640D34"/>
    <w:lvl w:ilvl="0" w:tplc="4188696C">
      <w:start w:val="1"/>
      <w:numFmt w:val="upperLetter"/>
      <w:lvlText w:val="%1."/>
      <w:lvlJc w:val="left"/>
      <w:pPr>
        <w:ind w:left="928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B122F5"/>
    <w:multiLevelType w:val="multilevel"/>
    <w:tmpl w:val="96EC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A7D57"/>
    <w:multiLevelType w:val="hybridMultilevel"/>
    <w:tmpl w:val="54BC0570"/>
    <w:lvl w:ilvl="0" w:tplc="B55621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0334C"/>
    <w:multiLevelType w:val="hybridMultilevel"/>
    <w:tmpl w:val="38546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6001"/>
    <w:multiLevelType w:val="multilevel"/>
    <w:tmpl w:val="857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45E12"/>
    <w:multiLevelType w:val="hybridMultilevel"/>
    <w:tmpl w:val="A7E2FB00"/>
    <w:lvl w:ilvl="0" w:tplc="03BCB5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27704F"/>
    <w:multiLevelType w:val="hybridMultilevel"/>
    <w:tmpl w:val="F534944A"/>
    <w:lvl w:ilvl="0" w:tplc="657E2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2955DA"/>
    <w:multiLevelType w:val="multilevel"/>
    <w:tmpl w:val="A7D656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1B24188"/>
    <w:multiLevelType w:val="multilevel"/>
    <w:tmpl w:val="A39E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83F3A"/>
    <w:multiLevelType w:val="hybridMultilevel"/>
    <w:tmpl w:val="62F0F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43981"/>
    <w:multiLevelType w:val="multilevel"/>
    <w:tmpl w:val="974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B6413"/>
    <w:multiLevelType w:val="multilevel"/>
    <w:tmpl w:val="D6BA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C538CF"/>
    <w:multiLevelType w:val="hybridMultilevel"/>
    <w:tmpl w:val="7C8EF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7239F"/>
    <w:multiLevelType w:val="multilevel"/>
    <w:tmpl w:val="9ED2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D2C08"/>
    <w:multiLevelType w:val="multilevel"/>
    <w:tmpl w:val="C26E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1258FC"/>
    <w:multiLevelType w:val="hybridMultilevel"/>
    <w:tmpl w:val="8E689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76ABF"/>
    <w:multiLevelType w:val="hybridMultilevel"/>
    <w:tmpl w:val="3F6A3410"/>
    <w:lvl w:ilvl="0" w:tplc="EC786D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F0132F"/>
    <w:multiLevelType w:val="multilevel"/>
    <w:tmpl w:val="6B22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A271D6"/>
    <w:multiLevelType w:val="hybridMultilevel"/>
    <w:tmpl w:val="FE5C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A7B98"/>
    <w:multiLevelType w:val="multilevel"/>
    <w:tmpl w:val="AD2616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EA127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16"/>
  </w:num>
  <w:num w:numId="11">
    <w:abstractNumId w:val="13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  <w:num w:numId="16">
    <w:abstractNumId w:val="17"/>
  </w:num>
  <w:num w:numId="17">
    <w:abstractNumId w:val="18"/>
  </w:num>
  <w:num w:numId="18">
    <w:abstractNumId w:val="15"/>
  </w:num>
  <w:num w:numId="19">
    <w:abstractNumId w:val="20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771C6"/>
    <w:rsid w:val="0001773F"/>
    <w:rsid w:val="00042447"/>
    <w:rsid w:val="00097BAE"/>
    <w:rsid w:val="0012480C"/>
    <w:rsid w:val="00126929"/>
    <w:rsid w:val="001A15CE"/>
    <w:rsid w:val="001C3C97"/>
    <w:rsid w:val="00256318"/>
    <w:rsid w:val="002771C6"/>
    <w:rsid w:val="00296D84"/>
    <w:rsid w:val="002D1421"/>
    <w:rsid w:val="002E3457"/>
    <w:rsid w:val="00304CB4"/>
    <w:rsid w:val="003E6173"/>
    <w:rsid w:val="00456376"/>
    <w:rsid w:val="00480F72"/>
    <w:rsid w:val="004C0069"/>
    <w:rsid w:val="004F7592"/>
    <w:rsid w:val="005A4CC1"/>
    <w:rsid w:val="005F6AF5"/>
    <w:rsid w:val="006055D2"/>
    <w:rsid w:val="0063742A"/>
    <w:rsid w:val="006621C1"/>
    <w:rsid w:val="00677B57"/>
    <w:rsid w:val="00695803"/>
    <w:rsid w:val="006D1268"/>
    <w:rsid w:val="00741DBA"/>
    <w:rsid w:val="007C6A4C"/>
    <w:rsid w:val="00913DEF"/>
    <w:rsid w:val="00957426"/>
    <w:rsid w:val="00B45E43"/>
    <w:rsid w:val="00B5452A"/>
    <w:rsid w:val="00B71D0C"/>
    <w:rsid w:val="00BE19C0"/>
    <w:rsid w:val="00D1693E"/>
    <w:rsid w:val="00D25369"/>
    <w:rsid w:val="00D2617A"/>
    <w:rsid w:val="00D6469C"/>
    <w:rsid w:val="00E25CDD"/>
    <w:rsid w:val="00E51B70"/>
    <w:rsid w:val="00EC7C48"/>
    <w:rsid w:val="00F04FE1"/>
    <w:rsid w:val="00F2285C"/>
    <w:rsid w:val="00F25C59"/>
    <w:rsid w:val="00FD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71C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771C6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771C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771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771C6"/>
    <w:rPr>
      <w:b/>
      <w:bCs/>
    </w:rPr>
  </w:style>
  <w:style w:type="table" w:styleId="TableGrid">
    <w:name w:val="Table Grid"/>
    <w:basedOn w:val="TableNormal"/>
    <w:uiPriority w:val="59"/>
    <w:qFormat/>
    <w:rsid w:val="002771C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CE"/>
    <w:rPr>
      <w:rFonts w:ascii="Tahoma" w:eastAsia="Times New Roman" w:hAnsi="Tahoma" w:cs="Tahoma"/>
      <w:sz w:val="16"/>
      <w:szCs w:val="16"/>
    </w:rPr>
  </w:style>
  <w:style w:type="paragraph" w:customStyle="1" w:styleId="0noidung">
    <w:name w:val="0 noi dung"/>
    <w:basedOn w:val="Normal"/>
    <w:link w:val="0noidungChar"/>
    <w:qFormat/>
    <w:rsid w:val="00456376"/>
    <w:pPr>
      <w:widowControl w:val="0"/>
      <w:spacing w:before="120" w:after="120" w:line="276" w:lineRule="auto"/>
      <w:ind w:firstLine="425"/>
      <w:jc w:val="both"/>
    </w:pPr>
    <w:rPr>
      <w:rFonts w:eastAsia="MS Mincho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456376"/>
    <w:rPr>
      <w:rFonts w:eastAsia="MS Mincho" w:cs="Times New Roman"/>
      <w:szCs w:val="28"/>
      <w:lang w:val="es-ES" w:eastAsia="x-none"/>
    </w:rPr>
  </w:style>
  <w:style w:type="table" w:customStyle="1" w:styleId="TableGrid1">
    <w:name w:val="Table Grid1"/>
    <w:basedOn w:val="TableNormal"/>
    <w:next w:val="TableGrid"/>
    <w:uiPriority w:val="39"/>
    <w:qFormat/>
    <w:rsid w:val="00456376"/>
    <w:pPr>
      <w:spacing w:after="0" w:line="240" w:lineRule="auto"/>
    </w:pPr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43E6-A1BF-4BAC-B3DC-C2724613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42</cp:revision>
  <cp:lastPrinted>2023-10-15T05:40:00Z</cp:lastPrinted>
  <dcterms:created xsi:type="dcterms:W3CDTF">2021-12-12T13:27:00Z</dcterms:created>
  <dcterms:modified xsi:type="dcterms:W3CDTF">2023-10-18T07:20:00Z</dcterms:modified>
</cp:coreProperties>
</file>